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E6C84" w14:textId="3DD3B724" w:rsidR="00870635" w:rsidRPr="001114DF" w:rsidRDefault="00870635" w:rsidP="00870635">
      <w:pPr>
        <w:spacing w:after="0" w:line="240" w:lineRule="auto"/>
        <w:jc w:val="both"/>
        <w:rPr>
          <w:rFonts w:asciiTheme="majorHAnsi" w:eastAsia="Times New Roman" w:hAnsiTheme="majorHAnsi" w:cstheme="majorHAnsi"/>
          <w:lang w:eastAsia="fr-FR"/>
        </w:rPr>
      </w:pPr>
      <w:r w:rsidRPr="001114DF">
        <w:rPr>
          <w:rFonts w:asciiTheme="majorHAnsi" w:eastAsia="Times New Roman" w:hAnsiTheme="majorHAnsi" w:cstheme="majorHAnsi"/>
          <w:lang w:eastAsia="fr-FR"/>
        </w:rPr>
        <w:t xml:space="preserve">Convocation du </w:t>
      </w:r>
      <w:r w:rsidR="00075ECE" w:rsidRPr="001114DF">
        <w:rPr>
          <w:rFonts w:asciiTheme="majorHAnsi" w:hAnsiTheme="majorHAnsi" w:cstheme="majorHAnsi"/>
        </w:rPr>
        <w:t>24 avril 2024</w:t>
      </w:r>
    </w:p>
    <w:p w14:paraId="5D45BFF8" w14:textId="5047A867" w:rsidR="00870635" w:rsidRPr="001114DF" w:rsidRDefault="00870635" w:rsidP="00870635">
      <w:pPr>
        <w:spacing w:after="0" w:line="240" w:lineRule="auto"/>
        <w:jc w:val="both"/>
        <w:rPr>
          <w:rFonts w:asciiTheme="majorHAnsi" w:eastAsia="Times New Roman" w:hAnsiTheme="majorHAnsi" w:cstheme="majorHAnsi"/>
          <w:color w:val="000000" w:themeColor="text1"/>
          <w:lang w:eastAsia="fr-FR"/>
        </w:rPr>
      </w:pPr>
      <w:r w:rsidRPr="001114DF">
        <w:rPr>
          <w:rFonts w:asciiTheme="majorHAnsi" w:eastAsia="Times New Roman" w:hAnsiTheme="majorHAnsi" w:cstheme="majorHAnsi"/>
          <w:lang w:eastAsia="fr-FR"/>
        </w:rPr>
        <w:t xml:space="preserve">La convocation a été adressée individuellement à chaque membre du Conseil municipal pour </w:t>
      </w:r>
      <w:r w:rsidRPr="001114DF">
        <w:rPr>
          <w:rFonts w:asciiTheme="majorHAnsi" w:eastAsia="Times New Roman" w:hAnsiTheme="majorHAnsi" w:cstheme="majorHAnsi"/>
          <w:color w:val="000000" w:themeColor="text1"/>
          <w:lang w:eastAsia="fr-FR"/>
        </w:rPr>
        <w:t xml:space="preserve">la réunion qui aura lieu </w:t>
      </w:r>
      <w:r w:rsidRPr="001114DF">
        <w:rPr>
          <w:rFonts w:asciiTheme="majorHAnsi" w:hAnsiTheme="majorHAnsi" w:cstheme="majorHAnsi"/>
          <w:color w:val="000000" w:themeColor="text1"/>
        </w:rPr>
        <w:t>le</w:t>
      </w:r>
      <w:r w:rsidRPr="001114DF">
        <w:rPr>
          <w:rFonts w:asciiTheme="majorHAnsi" w:hAnsiTheme="majorHAnsi" w:cstheme="majorHAnsi"/>
        </w:rPr>
        <w:t xml:space="preserve"> </w:t>
      </w:r>
      <w:r w:rsidR="00DB4FFB" w:rsidRPr="001114DF">
        <w:rPr>
          <w:rFonts w:asciiTheme="majorHAnsi" w:hAnsiTheme="majorHAnsi" w:cstheme="majorHAnsi"/>
        </w:rPr>
        <w:t>30 avril 2024</w:t>
      </w:r>
    </w:p>
    <w:p w14:paraId="57E279E3" w14:textId="77777777" w:rsidR="00870635" w:rsidRPr="001114DF" w:rsidRDefault="00870635" w:rsidP="00870635">
      <w:pPr>
        <w:spacing w:after="0" w:line="240" w:lineRule="auto"/>
        <w:jc w:val="both"/>
        <w:rPr>
          <w:rFonts w:asciiTheme="majorHAnsi" w:eastAsia="Times New Roman" w:hAnsiTheme="majorHAnsi" w:cstheme="majorHAnsi"/>
          <w:lang w:eastAsia="fr-FR"/>
        </w:rPr>
      </w:pPr>
    </w:p>
    <w:p w14:paraId="266AEFC7" w14:textId="77777777" w:rsidR="00870635" w:rsidRPr="001114DF" w:rsidRDefault="00870635" w:rsidP="00870635">
      <w:pPr>
        <w:spacing w:after="0" w:line="240" w:lineRule="auto"/>
        <w:jc w:val="center"/>
        <w:rPr>
          <w:rFonts w:asciiTheme="majorHAnsi" w:eastAsia="Times New Roman" w:hAnsiTheme="majorHAnsi" w:cstheme="majorHAnsi"/>
          <w:sz w:val="23"/>
          <w:szCs w:val="23"/>
          <w:lang w:eastAsia="fr-FR"/>
        </w:rPr>
      </w:pPr>
      <w:r w:rsidRPr="001114DF">
        <w:rPr>
          <w:rFonts w:asciiTheme="majorHAnsi" w:eastAsia="Times New Roman" w:hAnsiTheme="majorHAnsi" w:cstheme="majorHAnsi"/>
          <w:sz w:val="23"/>
          <w:szCs w:val="23"/>
          <w:lang w:eastAsia="fr-FR"/>
        </w:rPr>
        <w:t>Le Maire,</w:t>
      </w:r>
    </w:p>
    <w:p w14:paraId="6F7D77DD" w14:textId="77777777" w:rsidR="00870635" w:rsidRPr="001114DF" w:rsidRDefault="00870635" w:rsidP="00870635">
      <w:pPr>
        <w:spacing w:after="0" w:line="240" w:lineRule="auto"/>
        <w:jc w:val="center"/>
        <w:rPr>
          <w:rFonts w:asciiTheme="majorHAnsi" w:eastAsia="Times New Roman" w:hAnsiTheme="majorHAnsi" w:cstheme="majorHAnsi"/>
          <w:sz w:val="23"/>
          <w:szCs w:val="23"/>
          <w:lang w:eastAsia="fr-FR"/>
        </w:rPr>
      </w:pPr>
      <w:r w:rsidRPr="001114DF">
        <w:rPr>
          <w:rFonts w:asciiTheme="majorHAnsi" w:eastAsia="Times New Roman" w:hAnsiTheme="majorHAnsi" w:cstheme="majorHAnsi"/>
          <w:sz w:val="23"/>
          <w:szCs w:val="23"/>
          <w:lang w:eastAsia="fr-FR"/>
        </w:rPr>
        <w:t>Pierre DECOURSIER</w:t>
      </w:r>
    </w:p>
    <w:p w14:paraId="3B6C3992" w14:textId="77777777" w:rsidR="00870635" w:rsidRPr="001114DF" w:rsidRDefault="00870635" w:rsidP="00870635">
      <w:pPr>
        <w:spacing w:after="0" w:line="240" w:lineRule="auto"/>
        <w:jc w:val="both"/>
        <w:rPr>
          <w:rFonts w:asciiTheme="majorHAnsi" w:eastAsia="Times New Roman" w:hAnsiTheme="majorHAnsi" w:cstheme="majorHAnsi"/>
          <w:sz w:val="23"/>
          <w:szCs w:val="23"/>
          <w:lang w:eastAsia="fr-FR"/>
        </w:rPr>
      </w:pPr>
    </w:p>
    <w:p w14:paraId="3011C378" w14:textId="6F3EB9FB" w:rsidR="00870635" w:rsidRPr="001114DF" w:rsidRDefault="00870635" w:rsidP="00870635">
      <w:pPr>
        <w:spacing w:after="0" w:line="240" w:lineRule="auto"/>
        <w:jc w:val="center"/>
        <w:rPr>
          <w:rFonts w:asciiTheme="majorHAnsi" w:hAnsiTheme="majorHAnsi" w:cstheme="majorHAnsi"/>
          <w:u w:val="single"/>
        </w:rPr>
      </w:pPr>
      <w:r w:rsidRPr="001114DF">
        <w:rPr>
          <w:rFonts w:asciiTheme="majorHAnsi" w:eastAsia="Times New Roman" w:hAnsiTheme="majorHAnsi" w:cstheme="majorHAnsi"/>
          <w:color w:val="000000" w:themeColor="text1"/>
          <w:u w:val="single"/>
          <w:lang w:eastAsia="fr-FR"/>
        </w:rPr>
        <w:t xml:space="preserve">SÉANCE DU </w:t>
      </w:r>
      <w:r w:rsidR="00D65DD7" w:rsidRPr="001114DF">
        <w:rPr>
          <w:rFonts w:asciiTheme="majorHAnsi" w:eastAsia="Times New Roman" w:hAnsiTheme="majorHAnsi" w:cstheme="majorHAnsi"/>
          <w:u w:val="single"/>
          <w:lang w:eastAsia="fr-FR"/>
        </w:rPr>
        <w:t xml:space="preserve"> </w:t>
      </w:r>
      <w:r w:rsidR="00DB4FFB" w:rsidRPr="001114DF">
        <w:rPr>
          <w:rFonts w:asciiTheme="majorHAnsi" w:hAnsiTheme="majorHAnsi" w:cstheme="majorHAnsi"/>
          <w:u w:val="single"/>
        </w:rPr>
        <w:t>30 avril</w:t>
      </w:r>
      <w:r w:rsidR="00D65DD7" w:rsidRPr="001114DF">
        <w:rPr>
          <w:rFonts w:asciiTheme="majorHAnsi" w:hAnsiTheme="majorHAnsi" w:cstheme="majorHAnsi"/>
          <w:u w:val="single"/>
        </w:rPr>
        <w:t xml:space="preserve"> 2024</w:t>
      </w:r>
    </w:p>
    <w:p w14:paraId="7FBFB09C" w14:textId="77777777" w:rsidR="00D65DD7" w:rsidRPr="001114DF" w:rsidRDefault="00D65DD7" w:rsidP="00870635">
      <w:pPr>
        <w:spacing w:after="0" w:line="240" w:lineRule="auto"/>
        <w:jc w:val="center"/>
        <w:rPr>
          <w:rFonts w:asciiTheme="majorHAnsi" w:eastAsia="Times New Roman" w:hAnsiTheme="majorHAnsi" w:cstheme="majorHAnsi"/>
          <w:sz w:val="23"/>
          <w:szCs w:val="23"/>
          <w:lang w:eastAsia="fr-FR"/>
        </w:rPr>
      </w:pPr>
    </w:p>
    <w:p w14:paraId="3484968E" w14:textId="5BB3CBDE" w:rsidR="00870635" w:rsidRPr="001114DF" w:rsidRDefault="00870635" w:rsidP="00870635">
      <w:pPr>
        <w:spacing w:after="0" w:line="240" w:lineRule="auto"/>
        <w:jc w:val="both"/>
        <w:rPr>
          <w:rFonts w:asciiTheme="majorHAnsi" w:eastAsia="Times New Roman" w:hAnsiTheme="majorHAnsi" w:cstheme="majorHAnsi"/>
          <w:sz w:val="24"/>
          <w:szCs w:val="24"/>
          <w:lang w:eastAsia="fr-FR"/>
        </w:rPr>
      </w:pPr>
      <w:r w:rsidRPr="001114DF">
        <w:rPr>
          <w:rFonts w:asciiTheme="majorHAnsi" w:hAnsiTheme="majorHAnsi" w:cstheme="majorHAnsi"/>
          <w:sz w:val="24"/>
          <w:szCs w:val="24"/>
        </w:rPr>
        <w:t>L’an deux mille vingt-</w:t>
      </w:r>
      <w:r w:rsidR="00075ECE" w:rsidRPr="001114DF">
        <w:rPr>
          <w:rFonts w:asciiTheme="majorHAnsi" w:hAnsiTheme="majorHAnsi" w:cstheme="majorHAnsi"/>
          <w:sz w:val="24"/>
          <w:szCs w:val="24"/>
        </w:rPr>
        <w:t>quatre</w:t>
      </w:r>
      <w:r w:rsidRPr="001114DF">
        <w:rPr>
          <w:rFonts w:asciiTheme="majorHAnsi" w:hAnsiTheme="majorHAnsi" w:cstheme="majorHAnsi"/>
          <w:sz w:val="24"/>
          <w:szCs w:val="24"/>
        </w:rPr>
        <w:t xml:space="preserve">, </w:t>
      </w:r>
      <w:proofErr w:type="gramStart"/>
      <w:r w:rsidRPr="001114DF">
        <w:rPr>
          <w:rFonts w:asciiTheme="majorHAnsi" w:hAnsiTheme="majorHAnsi" w:cstheme="majorHAnsi"/>
          <w:sz w:val="24"/>
          <w:szCs w:val="24"/>
        </w:rPr>
        <w:t xml:space="preserve">le </w:t>
      </w:r>
      <w:r w:rsidR="00527518" w:rsidRPr="001114DF">
        <w:rPr>
          <w:rFonts w:asciiTheme="majorHAnsi" w:hAnsiTheme="majorHAnsi" w:cstheme="majorHAnsi"/>
          <w:sz w:val="24"/>
          <w:szCs w:val="24"/>
        </w:rPr>
        <w:t>trente</w:t>
      </w:r>
      <w:r w:rsidR="00CD769B">
        <w:rPr>
          <w:rFonts w:asciiTheme="majorHAnsi" w:hAnsiTheme="majorHAnsi" w:cstheme="majorHAnsi"/>
          <w:sz w:val="24"/>
          <w:szCs w:val="24"/>
        </w:rPr>
        <w:t xml:space="preserve"> </w:t>
      </w:r>
      <w:r w:rsidR="00527518" w:rsidRPr="001114DF">
        <w:rPr>
          <w:rFonts w:asciiTheme="majorHAnsi" w:hAnsiTheme="majorHAnsi" w:cstheme="majorHAnsi"/>
          <w:sz w:val="24"/>
          <w:szCs w:val="24"/>
        </w:rPr>
        <w:t>avril</w:t>
      </w:r>
      <w:proofErr w:type="gramEnd"/>
      <w:r w:rsidRPr="001114DF">
        <w:rPr>
          <w:rFonts w:asciiTheme="majorHAnsi" w:hAnsiTheme="majorHAnsi" w:cstheme="majorHAnsi"/>
          <w:sz w:val="24"/>
          <w:szCs w:val="24"/>
        </w:rPr>
        <w:t>, à dix-neuf heures</w:t>
      </w:r>
      <w:r w:rsidRPr="001114DF">
        <w:rPr>
          <w:rFonts w:asciiTheme="majorHAnsi" w:eastAsia="Times New Roman" w:hAnsiTheme="majorHAnsi" w:cstheme="majorHAnsi"/>
          <w:sz w:val="24"/>
          <w:szCs w:val="24"/>
          <w:lang w:eastAsia="fr-FR"/>
        </w:rPr>
        <w:t xml:space="preserve">, le Conseil municipal de la commune de </w:t>
      </w:r>
      <w:r w:rsidRPr="001114DF">
        <w:rPr>
          <w:rFonts w:asciiTheme="majorHAnsi" w:eastAsia="Times New Roman" w:hAnsiTheme="majorHAnsi" w:cstheme="majorHAnsi"/>
          <w:smallCaps/>
          <w:sz w:val="24"/>
          <w:szCs w:val="24"/>
          <w:lang w:eastAsia="fr-FR"/>
        </w:rPr>
        <w:t>Saint-Agnant-de-Versillat,</w:t>
      </w:r>
      <w:r w:rsidRPr="001114DF">
        <w:rPr>
          <w:rFonts w:asciiTheme="majorHAnsi" w:eastAsia="Times New Roman" w:hAnsiTheme="majorHAnsi" w:cstheme="majorHAnsi"/>
          <w:sz w:val="24"/>
          <w:szCs w:val="24"/>
          <w:lang w:eastAsia="fr-FR"/>
        </w:rPr>
        <w:t xml:space="preserve"> dûment convoqué, s’est réuni en session ordinaire dans la salle du conseil municipal, sous la présidence de M. Pierre DECOURSIER, Maire.</w:t>
      </w:r>
    </w:p>
    <w:p w14:paraId="5D9095C2" w14:textId="77777777" w:rsidR="00870635" w:rsidRPr="001114DF" w:rsidRDefault="00870635" w:rsidP="00870635">
      <w:pPr>
        <w:spacing w:after="0" w:line="240" w:lineRule="auto"/>
        <w:jc w:val="both"/>
        <w:rPr>
          <w:rFonts w:asciiTheme="majorHAnsi" w:eastAsia="Times New Roman" w:hAnsiTheme="majorHAnsi" w:cstheme="majorHAnsi"/>
          <w:sz w:val="24"/>
          <w:szCs w:val="24"/>
          <w:lang w:eastAsia="fr-FR"/>
        </w:rPr>
      </w:pPr>
      <w:r w:rsidRPr="001114DF">
        <w:rPr>
          <w:rFonts w:asciiTheme="majorHAnsi" w:eastAsia="Times New Roman" w:hAnsiTheme="majorHAnsi" w:cstheme="majorHAnsi"/>
          <w:sz w:val="24"/>
          <w:szCs w:val="24"/>
          <w:lang w:eastAsia="fr-FR"/>
        </w:rPr>
        <w:t>La séance a été publique.</w:t>
      </w:r>
    </w:p>
    <w:p w14:paraId="0ECE1AF5" w14:textId="77777777" w:rsidR="00870635" w:rsidRPr="001114DF" w:rsidRDefault="00870635" w:rsidP="00870635">
      <w:pPr>
        <w:spacing w:after="0" w:line="240" w:lineRule="auto"/>
        <w:jc w:val="both"/>
        <w:rPr>
          <w:rFonts w:asciiTheme="majorHAnsi" w:eastAsia="Times New Roman" w:hAnsiTheme="majorHAnsi" w:cstheme="majorHAnsi"/>
          <w:sz w:val="24"/>
          <w:szCs w:val="24"/>
          <w:lang w:eastAsia="fr-FR"/>
        </w:rPr>
      </w:pPr>
      <w:r w:rsidRPr="001114DF">
        <w:rPr>
          <w:rFonts w:asciiTheme="majorHAnsi" w:eastAsia="Times New Roman" w:hAnsiTheme="majorHAnsi" w:cstheme="majorHAnsi"/>
          <w:sz w:val="24"/>
          <w:szCs w:val="24"/>
          <w:lang w:eastAsia="fr-FR"/>
        </w:rPr>
        <w:t>Nombre de Conseillers municipaux en exercice : quatorze.</w:t>
      </w:r>
    </w:p>
    <w:p w14:paraId="13ECD690" w14:textId="77777777" w:rsidR="000F5C83" w:rsidRPr="001114DF" w:rsidRDefault="000F5C83" w:rsidP="00870635">
      <w:pPr>
        <w:spacing w:after="0" w:line="240" w:lineRule="auto"/>
        <w:jc w:val="both"/>
        <w:rPr>
          <w:rFonts w:asciiTheme="majorHAnsi" w:eastAsia="Times New Roman" w:hAnsiTheme="majorHAnsi" w:cstheme="majorHAnsi"/>
          <w:sz w:val="23"/>
          <w:szCs w:val="23"/>
          <w:lang w:eastAsia="fr-FR"/>
        </w:rPr>
      </w:pPr>
    </w:p>
    <w:p w14:paraId="3B010B87" w14:textId="2E98B746" w:rsidR="00DB4FFB" w:rsidRPr="001114DF" w:rsidRDefault="00870635" w:rsidP="00DB4FFB">
      <w:pPr>
        <w:spacing w:after="0" w:line="240" w:lineRule="auto"/>
        <w:contextualSpacing/>
        <w:jc w:val="both"/>
        <w:rPr>
          <w:rFonts w:asciiTheme="majorHAnsi" w:eastAsia="Times New Roman" w:hAnsiTheme="majorHAnsi" w:cstheme="majorHAnsi"/>
          <w:sz w:val="24"/>
          <w:szCs w:val="24"/>
          <w:lang w:eastAsia="fr-FR"/>
        </w:rPr>
      </w:pPr>
      <w:r w:rsidRPr="001114DF">
        <w:rPr>
          <w:rFonts w:asciiTheme="majorHAnsi" w:hAnsiTheme="majorHAnsi" w:cstheme="majorHAnsi"/>
          <w:b/>
          <w:sz w:val="24"/>
          <w:szCs w:val="24"/>
          <w:u w:val="single"/>
        </w:rPr>
        <w:t>Etaient présents</w:t>
      </w:r>
      <w:r w:rsidRPr="001114DF">
        <w:rPr>
          <w:rFonts w:asciiTheme="majorHAnsi" w:hAnsiTheme="majorHAnsi" w:cstheme="majorHAnsi"/>
          <w:sz w:val="24"/>
          <w:szCs w:val="24"/>
        </w:rPr>
        <w:t> :</w:t>
      </w:r>
      <w:r w:rsidRPr="001114DF">
        <w:rPr>
          <w:rFonts w:asciiTheme="majorHAnsi" w:eastAsia="Times New Roman" w:hAnsiTheme="majorHAnsi" w:cstheme="majorHAnsi"/>
          <w:sz w:val="24"/>
          <w:szCs w:val="24"/>
          <w:lang w:eastAsia="fr-FR"/>
        </w:rPr>
        <w:t xml:space="preserve"> Mmes</w:t>
      </w:r>
      <w:r w:rsidR="00DB4FFB" w:rsidRPr="001114DF">
        <w:rPr>
          <w:rFonts w:asciiTheme="majorHAnsi" w:eastAsia="Times New Roman" w:hAnsiTheme="majorHAnsi" w:cstheme="majorHAnsi"/>
          <w:sz w:val="24"/>
          <w:szCs w:val="24"/>
          <w:lang w:eastAsia="fr-FR"/>
        </w:rPr>
        <w:t xml:space="preserve"> Sandra BARRAUD, </w:t>
      </w:r>
      <w:r w:rsidRPr="001114DF">
        <w:rPr>
          <w:rFonts w:asciiTheme="majorHAnsi" w:eastAsia="Times New Roman" w:hAnsiTheme="majorHAnsi" w:cstheme="majorHAnsi"/>
          <w:sz w:val="24"/>
          <w:szCs w:val="24"/>
          <w:lang w:eastAsia="fr-FR"/>
        </w:rPr>
        <w:t xml:space="preserve">Myriam BROGNARA, Marie-Paule GULYAS, </w:t>
      </w:r>
      <w:r w:rsidR="00DB4FFB" w:rsidRPr="001114DF">
        <w:rPr>
          <w:rFonts w:asciiTheme="majorHAnsi" w:eastAsia="Times New Roman" w:hAnsiTheme="majorHAnsi" w:cstheme="majorHAnsi"/>
          <w:sz w:val="24"/>
          <w:szCs w:val="24"/>
          <w:lang w:eastAsia="fr-FR"/>
        </w:rPr>
        <w:t>Mylène MONNAIS</w:t>
      </w:r>
      <w:r w:rsidR="00527518" w:rsidRPr="001114DF">
        <w:rPr>
          <w:rFonts w:asciiTheme="majorHAnsi" w:eastAsia="Times New Roman" w:hAnsiTheme="majorHAnsi" w:cstheme="majorHAnsi"/>
          <w:sz w:val="24"/>
          <w:szCs w:val="24"/>
          <w:lang w:eastAsia="fr-FR"/>
        </w:rPr>
        <w:t xml:space="preserve"> (départ à 20h)</w:t>
      </w:r>
      <w:r w:rsidR="00DB4FFB" w:rsidRPr="001114DF">
        <w:rPr>
          <w:rFonts w:asciiTheme="majorHAnsi" w:eastAsia="Times New Roman" w:hAnsiTheme="majorHAnsi" w:cstheme="majorHAnsi"/>
          <w:sz w:val="24"/>
          <w:szCs w:val="24"/>
          <w:lang w:eastAsia="fr-FR"/>
        </w:rPr>
        <w:t>, Sylvie VERGNAUD</w:t>
      </w:r>
      <w:r w:rsidR="006B40A9" w:rsidRPr="001114DF">
        <w:rPr>
          <w:rFonts w:asciiTheme="majorHAnsi" w:eastAsia="Times New Roman" w:hAnsiTheme="majorHAnsi" w:cstheme="majorHAnsi"/>
          <w:sz w:val="24"/>
          <w:szCs w:val="24"/>
          <w:lang w:eastAsia="fr-FR"/>
        </w:rPr>
        <w:t xml:space="preserve">, </w:t>
      </w:r>
      <w:r w:rsidRPr="001114DF">
        <w:rPr>
          <w:rFonts w:asciiTheme="majorHAnsi" w:eastAsia="Times New Roman" w:hAnsiTheme="majorHAnsi" w:cstheme="majorHAnsi"/>
          <w:sz w:val="24"/>
          <w:szCs w:val="24"/>
          <w:lang w:eastAsia="fr-FR"/>
        </w:rPr>
        <w:t xml:space="preserve">MM. Pierre COURET, Pierre DECOURSIER, </w:t>
      </w:r>
      <w:r w:rsidR="00D31911" w:rsidRPr="001114DF">
        <w:rPr>
          <w:rFonts w:asciiTheme="majorHAnsi" w:eastAsia="Times New Roman" w:hAnsiTheme="majorHAnsi" w:cstheme="majorHAnsi"/>
          <w:sz w:val="24"/>
          <w:szCs w:val="24"/>
          <w:lang w:eastAsia="fr-FR"/>
        </w:rPr>
        <w:t xml:space="preserve">Xavier DEVAUD, </w:t>
      </w:r>
      <w:r w:rsidRPr="001114DF">
        <w:rPr>
          <w:rFonts w:asciiTheme="majorHAnsi" w:eastAsia="Times New Roman" w:hAnsiTheme="majorHAnsi" w:cstheme="majorHAnsi"/>
          <w:sz w:val="24"/>
          <w:szCs w:val="24"/>
          <w:lang w:eastAsia="fr-FR"/>
        </w:rPr>
        <w:t>Loïc LARDY, Gilles PENOT</w:t>
      </w:r>
      <w:r w:rsidR="00D31911" w:rsidRPr="001114DF">
        <w:rPr>
          <w:rFonts w:asciiTheme="majorHAnsi" w:eastAsia="Times New Roman" w:hAnsiTheme="majorHAnsi" w:cstheme="majorHAnsi"/>
          <w:sz w:val="24"/>
          <w:szCs w:val="24"/>
          <w:lang w:eastAsia="fr-FR"/>
        </w:rPr>
        <w:t>.</w:t>
      </w:r>
    </w:p>
    <w:p w14:paraId="40290135" w14:textId="5EEB1BB1" w:rsidR="00D65DD7" w:rsidRPr="001114DF" w:rsidRDefault="00D65DD7" w:rsidP="00D65DD7">
      <w:pPr>
        <w:spacing w:after="0" w:line="240" w:lineRule="auto"/>
        <w:rPr>
          <w:rFonts w:asciiTheme="majorHAnsi" w:eastAsia="Calibri" w:hAnsiTheme="majorHAnsi" w:cstheme="majorHAnsi"/>
          <w:sz w:val="24"/>
          <w:szCs w:val="24"/>
        </w:rPr>
      </w:pPr>
    </w:p>
    <w:p w14:paraId="3B970741" w14:textId="398A703D" w:rsidR="001B7251" w:rsidRPr="001114DF" w:rsidRDefault="00870635" w:rsidP="001B7251">
      <w:pPr>
        <w:spacing w:after="0" w:line="240" w:lineRule="auto"/>
        <w:contextualSpacing/>
        <w:jc w:val="both"/>
        <w:rPr>
          <w:rFonts w:asciiTheme="majorHAnsi" w:eastAsia="Calibri" w:hAnsiTheme="majorHAnsi" w:cstheme="majorHAnsi"/>
          <w:sz w:val="24"/>
          <w:szCs w:val="24"/>
        </w:rPr>
      </w:pPr>
      <w:r w:rsidRPr="001114DF">
        <w:rPr>
          <w:rFonts w:asciiTheme="majorHAnsi" w:eastAsia="Times New Roman" w:hAnsiTheme="majorHAnsi" w:cstheme="majorHAnsi"/>
          <w:b/>
          <w:sz w:val="24"/>
          <w:szCs w:val="24"/>
          <w:u w:val="single"/>
          <w:lang w:eastAsia="fr-FR"/>
        </w:rPr>
        <w:t>Excusés</w:t>
      </w:r>
      <w:r w:rsidRPr="001114DF">
        <w:rPr>
          <w:rFonts w:asciiTheme="majorHAnsi" w:eastAsia="Times New Roman" w:hAnsiTheme="majorHAnsi" w:cstheme="majorHAnsi"/>
          <w:sz w:val="24"/>
          <w:szCs w:val="24"/>
          <w:lang w:eastAsia="fr-FR"/>
        </w:rPr>
        <w:t xml:space="preserve"> : </w:t>
      </w:r>
      <w:r w:rsidR="001B7251" w:rsidRPr="001114DF">
        <w:rPr>
          <w:rFonts w:asciiTheme="majorHAnsi" w:eastAsia="Times New Roman" w:hAnsiTheme="majorHAnsi" w:cstheme="majorHAnsi"/>
          <w:sz w:val="24"/>
          <w:szCs w:val="24"/>
          <w:lang w:eastAsia="fr-FR"/>
        </w:rPr>
        <w:t>M</w:t>
      </w:r>
      <w:r w:rsidR="00D31911" w:rsidRPr="001114DF">
        <w:rPr>
          <w:rFonts w:asciiTheme="majorHAnsi" w:eastAsia="Times New Roman" w:hAnsiTheme="majorHAnsi" w:cstheme="majorHAnsi"/>
          <w:sz w:val="24"/>
          <w:szCs w:val="24"/>
          <w:lang w:eastAsia="fr-FR"/>
        </w:rPr>
        <w:t>M</w:t>
      </w:r>
      <w:r w:rsidR="001B7251" w:rsidRPr="001114DF">
        <w:rPr>
          <w:rFonts w:asciiTheme="majorHAnsi" w:eastAsia="Times New Roman" w:hAnsiTheme="majorHAnsi" w:cstheme="majorHAnsi"/>
          <w:sz w:val="24"/>
          <w:szCs w:val="24"/>
          <w:lang w:eastAsia="fr-FR"/>
        </w:rPr>
        <w:t>. Dominique JOUANNY (pouvoir à Pierre DECOURSIER), Fabien ROY,</w:t>
      </w:r>
    </w:p>
    <w:p w14:paraId="5D26950C" w14:textId="1D9AF970" w:rsidR="00870635" w:rsidRPr="001114DF" w:rsidRDefault="00DB4FFB" w:rsidP="00DB4FFB">
      <w:pPr>
        <w:spacing w:after="0" w:line="240" w:lineRule="auto"/>
        <w:rPr>
          <w:rFonts w:asciiTheme="majorHAnsi" w:eastAsia="Calibri" w:hAnsiTheme="majorHAnsi" w:cstheme="majorHAnsi"/>
          <w:sz w:val="24"/>
          <w:szCs w:val="24"/>
        </w:rPr>
      </w:pPr>
      <w:r w:rsidRPr="001114DF">
        <w:rPr>
          <w:rFonts w:asciiTheme="majorHAnsi" w:eastAsia="Times New Roman" w:hAnsiTheme="majorHAnsi" w:cstheme="majorHAnsi"/>
          <w:sz w:val="24"/>
          <w:szCs w:val="24"/>
          <w:lang w:eastAsia="fr-FR"/>
        </w:rPr>
        <w:t xml:space="preserve">Mmes Sabine BELAEN, Cécile LASSEGUES (pouvoir à Gilles PENOT) </w:t>
      </w:r>
    </w:p>
    <w:p w14:paraId="60E9529B" w14:textId="77777777" w:rsidR="00045F33" w:rsidRPr="001114DF" w:rsidRDefault="00045F33" w:rsidP="00870635">
      <w:pPr>
        <w:spacing w:after="0" w:line="240" w:lineRule="auto"/>
        <w:contextualSpacing/>
        <w:jc w:val="both"/>
        <w:rPr>
          <w:rFonts w:asciiTheme="majorHAnsi" w:eastAsia="Calibri" w:hAnsiTheme="majorHAnsi" w:cstheme="majorHAnsi"/>
          <w:sz w:val="24"/>
          <w:szCs w:val="24"/>
        </w:rPr>
      </w:pPr>
    </w:p>
    <w:p w14:paraId="68566A2D" w14:textId="6E0611D7" w:rsidR="00870635" w:rsidRPr="001114DF" w:rsidRDefault="00870635" w:rsidP="00870635">
      <w:pPr>
        <w:spacing w:after="0" w:line="240" w:lineRule="auto"/>
        <w:contextualSpacing/>
        <w:jc w:val="both"/>
        <w:rPr>
          <w:rFonts w:asciiTheme="majorHAnsi" w:eastAsia="Calibri" w:hAnsiTheme="majorHAnsi" w:cstheme="majorHAnsi"/>
          <w:szCs w:val="24"/>
        </w:rPr>
      </w:pPr>
      <w:r w:rsidRPr="001114DF">
        <w:rPr>
          <w:rFonts w:asciiTheme="majorHAnsi" w:eastAsia="Calibri" w:hAnsiTheme="majorHAnsi" w:cstheme="majorHAnsi"/>
          <w:szCs w:val="24"/>
        </w:rPr>
        <w:t>Mme Myriam BROGNARA a été désigné</w:t>
      </w:r>
      <w:r w:rsidR="001114DF">
        <w:rPr>
          <w:rFonts w:asciiTheme="majorHAnsi" w:eastAsia="Calibri" w:hAnsiTheme="majorHAnsi" w:cstheme="majorHAnsi"/>
          <w:szCs w:val="24"/>
        </w:rPr>
        <w:t>e</w:t>
      </w:r>
      <w:r w:rsidRPr="001114DF">
        <w:rPr>
          <w:rFonts w:asciiTheme="majorHAnsi" w:eastAsia="Calibri" w:hAnsiTheme="majorHAnsi" w:cstheme="majorHAnsi"/>
          <w:szCs w:val="24"/>
        </w:rPr>
        <w:t xml:space="preserve"> secrétaire de séance.</w:t>
      </w:r>
    </w:p>
    <w:p w14:paraId="3A0FDF4D" w14:textId="7E3CC834" w:rsidR="00D65DD7" w:rsidRDefault="000F396A" w:rsidP="00870635">
      <w:pPr>
        <w:spacing w:after="0" w:line="240" w:lineRule="auto"/>
        <w:rPr>
          <w:rFonts w:asciiTheme="majorHAnsi" w:hAnsiTheme="majorHAnsi" w:cstheme="majorHAnsi"/>
        </w:rPr>
      </w:pPr>
      <w:r w:rsidRPr="001114DF">
        <w:rPr>
          <w:rFonts w:asciiTheme="majorHAnsi" w:hAnsiTheme="majorHAnsi" w:cstheme="majorHAnsi"/>
        </w:rPr>
        <w:t>Un conseiller municipal demande l’explicati</w:t>
      </w:r>
      <w:r w:rsidR="00D31911" w:rsidRPr="001114DF">
        <w:rPr>
          <w:rFonts w:asciiTheme="majorHAnsi" w:hAnsiTheme="majorHAnsi" w:cstheme="majorHAnsi"/>
        </w:rPr>
        <w:t xml:space="preserve">on d’une phrase du PV précédent concernant la </w:t>
      </w:r>
      <w:r w:rsidR="001114DF">
        <w:rPr>
          <w:rFonts w:asciiTheme="majorHAnsi" w:hAnsiTheme="majorHAnsi" w:cstheme="majorHAnsi"/>
        </w:rPr>
        <w:t>« </w:t>
      </w:r>
      <w:r w:rsidR="00D31911" w:rsidRPr="001114DF">
        <w:rPr>
          <w:rFonts w:asciiTheme="majorHAnsi" w:hAnsiTheme="majorHAnsi" w:cstheme="majorHAnsi"/>
        </w:rPr>
        <w:t>reddition</w:t>
      </w:r>
      <w:r w:rsidR="001114DF">
        <w:rPr>
          <w:rFonts w:asciiTheme="majorHAnsi" w:hAnsiTheme="majorHAnsi" w:cstheme="majorHAnsi"/>
        </w:rPr>
        <w:t xml:space="preserve"> » </w:t>
      </w:r>
      <w:r w:rsidR="00D31911" w:rsidRPr="001114DF">
        <w:rPr>
          <w:rFonts w:asciiTheme="majorHAnsi" w:hAnsiTheme="majorHAnsi" w:cstheme="majorHAnsi"/>
        </w:rPr>
        <w:t>des comptes du comptable à l’ordonnateur.</w:t>
      </w:r>
      <w:r w:rsidR="001114DF">
        <w:rPr>
          <w:rFonts w:asciiTheme="majorHAnsi" w:hAnsiTheme="majorHAnsi" w:cstheme="majorHAnsi"/>
        </w:rPr>
        <w:t xml:space="preserve"> Monsieur le Maire explique </w:t>
      </w:r>
      <w:r w:rsidR="00FB40DD">
        <w:rPr>
          <w:rFonts w:asciiTheme="majorHAnsi" w:hAnsiTheme="majorHAnsi" w:cstheme="majorHAnsi"/>
        </w:rPr>
        <w:t xml:space="preserve">que c’est </w:t>
      </w:r>
      <w:r w:rsidR="001114DF">
        <w:rPr>
          <w:rFonts w:asciiTheme="majorHAnsi" w:hAnsiTheme="majorHAnsi" w:cstheme="majorHAnsi"/>
        </w:rPr>
        <w:t>la réplique exacte entre les comptes de gestion du comptable et les comptes administratifs de l’ordonnateur.</w:t>
      </w:r>
    </w:p>
    <w:p w14:paraId="09887E80" w14:textId="77777777" w:rsidR="001114DF" w:rsidRPr="001114DF" w:rsidRDefault="001114DF" w:rsidP="00870635">
      <w:pPr>
        <w:spacing w:after="0" w:line="240" w:lineRule="auto"/>
        <w:rPr>
          <w:rFonts w:asciiTheme="majorHAnsi" w:hAnsiTheme="majorHAnsi" w:cstheme="majorHAnsi"/>
        </w:rPr>
      </w:pPr>
    </w:p>
    <w:p w14:paraId="7109668B" w14:textId="517A5CD0" w:rsidR="00D31911" w:rsidRPr="00BB744E" w:rsidRDefault="00D31911" w:rsidP="00870635">
      <w:pPr>
        <w:spacing w:after="0" w:line="240" w:lineRule="auto"/>
        <w:rPr>
          <w:rFonts w:asciiTheme="majorHAnsi" w:eastAsia="Times New Roman" w:hAnsiTheme="majorHAnsi" w:cstheme="majorHAnsi"/>
          <w:bCs/>
          <w:lang w:eastAsia="fr-FR"/>
        </w:rPr>
      </w:pPr>
      <w:r w:rsidRPr="00BB744E">
        <w:rPr>
          <w:rFonts w:asciiTheme="majorHAnsi" w:eastAsia="Times New Roman" w:hAnsiTheme="majorHAnsi" w:cstheme="majorHAnsi"/>
          <w:bCs/>
          <w:lang w:eastAsia="fr-FR"/>
        </w:rPr>
        <w:t>Un membre du conseil municipal fait remarquer son désaccord par rapport au PV du dernier conseil municipal.</w:t>
      </w:r>
    </w:p>
    <w:p w14:paraId="358D8719" w14:textId="10AFE819" w:rsidR="002B1530" w:rsidRPr="00BB744E" w:rsidRDefault="005263EB" w:rsidP="00870635">
      <w:pPr>
        <w:spacing w:after="0" w:line="240" w:lineRule="auto"/>
        <w:rPr>
          <w:rFonts w:asciiTheme="majorHAnsi" w:eastAsia="Times New Roman" w:hAnsiTheme="majorHAnsi" w:cstheme="majorHAnsi"/>
          <w:bCs/>
          <w:lang w:eastAsia="fr-FR"/>
        </w:rPr>
      </w:pPr>
      <w:r w:rsidRPr="00BB744E">
        <w:rPr>
          <w:rFonts w:asciiTheme="majorHAnsi" w:eastAsia="Times New Roman" w:hAnsiTheme="majorHAnsi" w:cstheme="majorHAnsi"/>
          <w:bCs/>
          <w:lang w:eastAsia="fr-FR"/>
        </w:rPr>
        <w:t>5</w:t>
      </w:r>
      <w:r w:rsidR="002B1530" w:rsidRPr="00BB744E">
        <w:rPr>
          <w:rFonts w:asciiTheme="majorHAnsi" w:eastAsia="Times New Roman" w:hAnsiTheme="majorHAnsi" w:cstheme="majorHAnsi"/>
          <w:bCs/>
          <w:lang w:eastAsia="fr-FR"/>
        </w:rPr>
        <w:t xml:space="preserve"> membres du conseil municipal s’offusquent d’</w:t>
      </w:r>
      <w:r w:rsidRPr="00BB744E">
        <w:rPr>
          <w:rFonts w:asciiTheme="majorHAnsi" w:eastAsia="Times New Roman" w:hAnsiTheme="majorHAnsi" w:cstheme="majorHAnsi"/>
          <w:bCs/>
          <w:lang w:eastAsia="fr-FR"/>
        </w:rPr>
        <w:t>avoir remarqué qu’ils ont votés</w:t>
      </w:r>
      <w:r w:rsidR="002B1530" w:rsidRPr="00BB744E">
        <w:rPr>
          <w:rFonts w:asciiTheme="majorHAnsi" w:eastAsia="Times New Roman" w:hAnsiTheme="majorHAnsi" w:cstheme="majorHAnsi"/>
          <w:bCs/>
          <w:lang w:eastAsia="fr-FR"/>
        </w:rPr>
        <w:t xml:space="preserve"> au</w:t>
      </w:r>
      <w:r w:rsidRPr="00BB744E">
        <w:rPr>
          <w:rFonts w:asciiTheme="majorHAnsi" w:eastAsia="Times New Roman" w:hAnsiTheme="majorHAnsi" w:cstheme="majorHAnsi"/>
          <w:bCs/>
          <w:lang w:eastAsia="fr-FR"/>
        </w:rPr>
        <w:t xml:space="preserve"> dernier</w:t>
      </w:r>
      <w:r w:rsidR="002B1530" w:rsidRPr="00BB744E">
        <w:rPr>
          <w:rFonts w:asciiTheme="majorHAnsi" w:eastAsia="Times New Roman" w:hAnsiTheme="majorHAnsi" w:cstheme="majorHAnsi"/>
          <w:bCs/>
          <w:lang w:eastAsia="fr-FR"/>
        </w:rPr>
        <w:t xml:space="preserve"> conseil municipal</w:t>
      </w:r>
      <w:r w:rsidRPr="00BB744E">
        <w:rPr>
          <w:rFonts w:asciiTheme="majorHAnsi" w:eastAsia="Times New Roman" w:hAnsiTheme="majorHAnsi" w:cstheme="majorHAnsi"/>
          <w:bCs/>
          <w:lang w:eastAsia="fr-FR"/>
        </w:rPr>
        <w:t xml:space="preserve"> l’ouverture du poste d’adjoint technique qui n’était pas à l’ordre du jour. Ils font remarquer qu’au minimum, un mail informatif aurait été nécessaire. </w:t>
      </w:r>
    </w:p>
    <w:p w14:paraId="4F84AB2A" w14:textId="2D53AB6B" w:rsidR="00CA11A3" w:rsidRPr="00BB744E" w:rsidRDefault="005263EB" w:rsidP="00870635">
      <w:pPr>
        <w:spacing w:after="0" w:line="240" w:lineRule="auto"/>
        <w:rPr>
          <w:rFonts w:asciiTheme="majorHAnsi" w:eastAsia="Times New Roman" w:hAnsiTheme="majorHAnsi" w:cstheme="majorHAnsi"/>
          <w:bCs/>
          <w:lang w:eastAsia="fr-FR"/>
        </w:rPr>
      </w:pPr>
      <w:r w:rsidRPr="00BB744E">
        <w:rPr>
          <w:rFonts w:asciiTheme="majorHAnsi" w:eastAsia="Times New Roman" w:hAnsiTheme="majorHAnsi" w:cstheme="majorHAnsi"/>
          <w:bCs/>
          <w:lang w:eastAsia="fr-FR"/>
        </w:rPr>
        <w:t xml:space="preserve">M. le Maire reconnait cette erreur. Il admet qu’il n’y a pas pensé. Le temps imparti obligeait de </w:t>
      </w:r>
      <w:proofErr w:type="spellStart"/>
      <w:r w:rsidRPr="00BB744E">
        <w:rPr>
          <w:rFonts w:asciiTheme="majorHAnsi" w:eastAsia="Times New Roman" w:hAnsiTheme="majorHAnsi" w:cstheme="majorHAnsi"/>
          <w:bCs/>
          <w:lang w:eastAsia="fr-FR"/>
        </w:rPr>
        <w:t>re-convoquer</w:t>
      </w:r>
      <w:proofErr w:type="spellEnd"/>
      <w:r w:rsidRPr="00BB744E">
        <w:rPr>
          <w:rFonts w:asciiTheme="majorHAnsi" w:eastAsia="Times New Roman" w:hAnsiTheme="majorHAnsi" w:cstheme="majorHAnsi"/>
          <w:bCs/>
          <w:lang w:eastAsia="fr-FR"/>
        </w:rPr>
        <w:t xml:space="preserve"> un autre conseil municipal dans un délai très court par rapport au précédent.</w:t>
      </w:r>
    </w:p>
    <w:p w14:paraId="07258BD2" w14:textId="5EF57289" w:rsidR="005263EB" w:rsidRPr="00BB744E" w:rsidRDefault="00C259C5" w:rsidP="00870635">
      <w:pPr>
        <w:spacing w:after="0" w:line="240" w:lineRule="auto"/>
        <w:rPr>
          <w:rFonts w:asciiTheme="majorHAnsi" w:eastAsia="Times New Roman" w:hAnsiTheme="majorHAnsi" w:cstheme="majorHAnsi"/>
          <w:bCs/>
          <w:lang w:eastAsia="fr-FR"/>
        </w:rPr>
      </w:pPr>
      <w:r w:rsidRPr="00BB744E">
        <w:rPr>
          <w:rFonts w:asciiTheme="majorHAnsi" w:eastAsia="Times New Roman" w:hAnsiTheme="majorHAnsi" w:cstheme="majorHAnsi"/>
          <w:bCs/>
          <w:lang w:eastAsia="fr-FR"/>
        </w:rPr>
        <w:t xml:space="preserve">Il explique que </w:t>
      </w:r>
      <w:r w:rsidR="00CA11A3" w:rsidRPr="00BB744E">
        <w:rPr>
          <w:rFonts w:asciiTheme="majorHAnsi" w:eastAsia="Times New Roman" w:hAnsiTheme="majorHAnsi" w:cstheme="majorHAnsi"/>
          <w:bCs/>
          <w:lang w:eastAsia="fr-FR"/>
        </w:rPr>
        <w:t>sur la trentaine de candidatures reçues, 2 candidats ont été retenus pour passer un entretien d</w:t>
      </w:r>
      <w:r w:rsidR="000706B1" w:rsidRPr="00BB744E">
        <w:rPr>
          <w:rFonts w:asciiTheme="majorHAnsi" w:eastAsia="Times New Roman" w:hAnsiTheme="majorHAnsi" w:cstheme="majorHAnsi"/>
          <w:bCs/>
          <w:lang w:eastAsia="fr-FR"/>
        </w:rPr>
        <w:t>’</w:t>
      </w:r>
      <w:r w:rsidR="00CA11A3" w:rsidRPr="00BB744E">
        <w:rPr>
          <w:rFonts w:asciiTheme="majorHAnsi" w:eastAsia="Times New Roman" w:hAnsiTheme="majorHAnsi" w:cstheme="majorHAnsi"/>
          <w:bCs/>
          <w:lang w:eastAsia="fr-FR"/>
        </w:rPr>
        <w:t>embauche</w:t>
      </w:r>
      <w:r w:rsidR="00D31911" w:rsidRPr="00BB744E">
        <w:rPr>
          <w:rFonts w:asciiTheme="majorHAnsi" w:eastAsia="Times New Roman" w:hAnsiTheme="majorHAnsi" w:cstheme="majorHAnsi"/>
          <w:bCs/>
          <w:lang w:eastAsia="fr-FR"/>
        </w:rPr>
        <w:t>, et que c’est</w:t>
      </w:r>
      <w:r w:rsidRPr="00BB744E">
        <w:rPr>
          <w:rFonts w:asciiTheme="majorHAnsi" w:eastAsia="Times New Roman" w:hAnsiTheme="majorHAnsi" w:cstheme="majorHAnsi"/>
          <w:bCs/>
          <w:lang w:eastAsia="fr-FR"/>
        </w:rPr>
        <w:t xml:space="preserve"> </w:t>
      </w:r>
      <w:r w:rsidR="00527518" w:rsidRPr="00BB744E">
        <w:rPr>
          <w:rFonts w:asciiTheme="majorHAnsi" w:eastAsia="Times New Roman" w:hAnsiTheme="majorHAnsi" w:cstheme="majorHAnsi"/>
          <w:bCs/>
          <w:lang w:eastAsia="fr-FR"/>
        </w:rPr>
        <w:t xml:space="preserve">de </w:t>
      </w:r>
      <w:r w:rsidRPr="00BB744E">
        <w:rPr>
          <w:rFonts w:asciiTheme="majorHAnsi" w:eastAsia="Times New Roman" w:hAnsiTheme="majorHAnsi" w:cstheme="majorHAnsi"/>
          <w:bCs/>
          <w:lang w:eastAsia="fr-FR"/>
        </w:rPr>
        <w:t xml:space="preserve">la responsabilité du Maire </w:t>
      </w:r>
      <w:r w:rsidR="00D31911" w:rsidRPr="00BB744E">
        <w:rPr>
          <w:rFonts w:asciiTheme="majorHAnsi" w:eastAsia="Times New Roman" w:hAnsiTheme="majorHAnsi" w:cstheme="majorHAnsi"/>
          <w:bCs/>
          <w:lang w:eastAsia="fr-FR"/>
        </w:rPr>
        <w:t>de signer les embauches.</w:t>
      </w:r>
    </w:p>
    <w:p w14:paraId="2F92B6EE" w14:textId="749F6DE7" w:rsidR="00C259C5" w:rsidRPr="00BB744E" w:rsidRDefault="00C259C5" w:rsidP="00870635">
      <w:pPr>
        <w:spacing w:after="0" w:line="240" w:lineRule="auto"/>
        <w:rPr>
          <w:rFonts w:asciiTheme="majorHAnsi" w:eastAsia="Times New Roman" w:hAnsiTheme="majorHAnsi" w:cstheme="majorHAnsi"/>
          <w:bCs/>
          <w:lang w:eastAsia="fr-FR"/>
        </w:rPr>
      </w:pPr>
      <w:r w:rsidRPr="00BB744E">
        <w:rPr>
          <w:rFonts w:asciiTheme="majorHAnsi" w:eastAsia="Times New Roman" w:hAnsiTheme="majorHAnsi" w:cstheme="majorHAnsi"/>
          <w:bCs/>
          <w:lang w:eastAsia="fr-FR"/>
        </w:rPr>
        <w:t>Un conseiller municipal fait remarquer</w:t>
      </w:r>
      <w:r w:rsidR="00CA11A3" w:rsidRPr="00BB744E">
        <w:rPr>
          <w:rFonts w:asciiTheme="majorHAnsi" w:eastAsia="Times New Roman" w:hAnsiTheme="majorHAnsi" w:cstheme="majorHAnsi"/>
          <w:bCs/>
          <w:lang w:eastAsia="fr-FR"/>
        </w:rPr>
        <w:t xml:space="preserve"> que les choix du profil recherché avaient été discuté</w:t>
      </w:r>
      <w:r w:rsidR="00DA5253">
        <w:rPr>
          <w:rFonts w:asciiTheme="majorHAnsi" w:eastAsia="Times New Roman" w:hAnsiTheme="majorHAnsi" w:cstheme="majorHAnsi"/>
          <w:bCs/>
          <w:lang w:eastAsia="fr-FR"/>
        </w:rPr>
        <w:t>s</w:t>
      </w:r>
      <w:r w:rsidR="00CA11A3" w:rsidRPr="00BB744E">
        <w:rPr>
          <w:rFonts w:asciiTheme="majorHAnsi" w:eastAsia="Times New Roman" w:hAnsiTheme="majorHAnsi" w:cstheme="majorHAnsi"/>
          <w:bCs/>
          <w:lang w:eastAsia="fr-FR"/>
        </w:rPr>
        <w:t xml:space="preserve"> plusieurs fois en réunion de bureau, et que le profil retenu ne correspond pas </w:t>
      </w:r>
      <w:r w:rsidR="001114DF" w:rsidRPr="00BB744E">
        <w:rPr>
          <w:rFonts w:asciiTheme="majorHAnsi" w:eastAsia="Times New Roman" w:hAnsiTheme="majorHAnsi" w:cstheme="majorHAnsi"/>
          <w:bCs/>
          <w:lang w:eastAsia="fr-FR"/>
        </w:rPr>
        <w:t xml:space="preserve">à </w:t>
      </w:r>
      <w:r w:rsidR="00CA11A3" w:rsidRPr="00BB744E">
        <w:rPr>
          <w:rFonts w:asciiTheme="majorHAnsi" w:eastAsia="Times New Roman" w:hAnsiTheme="majorHAnsi" w:cstheme="majorHAnsi"/>
          <w:bCs/>
          <w:lang w:eastAsia="fr-FR"/>
        </w:rPr>
        <w:t>ce qui avait été décidé.</w:t>
      </w:r>
      <w:r w:rsidRPr="00BB744E">
        <w:rPr>
          <w:rFonts w:asciiTheme="majorHAnsi" w:eastAsia="Times New Roman" w:hAnsiTheme="majorHAnsi" w:cstheme="majorHAnsi"/>
          <w:bCs/>
          <w:lang w:eastAsia="fr-FR"/>
        </w:rPr>
        <w:t xml:space="preserve"> </w:t>
      </w:r>
    </w:p>
    <w:p w14:paraId="04B681DE" w14:textId="77777777" w:rsidR="001114DF" w:rsidRPr="00BB744E" w:rsidRDefault="001114DF" w:rsidP="00870635">
      <w:pPr>
        <w:spacing w:after="0" w:line="240" w:lineRule="auto"/>
        <w:rPr>
          <w:rFonts w:asciiTheme="majorHAnsi" w:eastAsia="Times New Roman" w:hAnsiTheme="majorHAnsi" w:cstheme="majorHAnsi"/>
          <w:bCs/>
          <w:lang w:eastAsia="fr-FR"/>
        </w:rPr>
      </w:pPr>
    </w:p>
    <w:p w14:paraId="4A7E23DC" w14:textId="1B584C2E" w:rsidR="00C259C5" w:rsidRPr="00BB744E" w:rsidRDefault="009B3F46" w:rsidP="00870635">
      <w:pPr>
        <w:spacing w:after="0" w:line="240" w:lineRule="auto"/>
        <w:rPr>
          <w:rFonts w:asciiTheme="majorHAnsi" w:eastAsia="Times New Roman" w:hAnsiTheme="majorHAnsi" w:cstheme="majorHAnsi"/>
          <w:bCs/>
          <w:lang w:eastAsia="fr-FR"/>
        </w:rPr>
      </w:pPr>
      <w:r w:rsidRPr="00BB744E">
        <w:rPr>
          <w:rFonts w:asciiTheme="majorHAnsi" w:eastAsia="Times New Roman" w:hAnsiTheme="majorHAnsi" w:cstheme="majorHAnsi"/>
          <w:bCs/>
          <w:lang w:eastAsia="fr-FR"/>
        </w:rPr>
        <w:t>M. le Maire explique le déroulement des entretiens.</w:t>
      </w:r>
    </w:p>
    <w:p w14:paraId="64327F9E" w14:textId="09324FB6" w:rsidR="00C259C5" w:rsidRPr="00BB744E" w:rsidRDefault="00AE12C4" w:rsidP="00870635">
      <w:pPr>
        <w:spacing w:after="0" w:line="240" w:lineRule="auto"/>
        <w:rPr>
          <w:rFonts w:asciiTheme="majorHAnsi" w:eastAsia="Times New Roman" w:hAnsiTheme="majorHAnsi" w:cstheme="majorHAnsi"/>
          <w:bCs/>
          <w:lang w:eastAsia="fr-FR"/>
        </w:rPr>
      </w:pPr>
      <w:r w:rsidRPr="00BB744E">
        <w:rPr>
          <w:rFonts w:asciiTheme="majorHAnsi" w:eastAsia="Times New Roman" w:hAnsiTheme="majorHAnsi" w:cstheme="majorHAnsi"/>
          <w:bCs/>
          <w:lang w:eastAsia="fr-FR"/>
        </w:rPr>
        <w:t xml:space="preserve">Une conseillère municipale exprime </w:t>
      </w:r>
      <w:r w:rsidR="00D31911" w:rsidRPr="00BB744E">
        <w:rPr>
          <w:rFonts w:asciiTheme="majorHAnsi" w:eastAsia="Times New Roman" w:hAnsiTheme="majorHAnsi" w:cstheme="majorHAnsi"/>
          <w:bCs/>
          <w:lang w:eastAsia="fr-FR"/>
        </w:rPr>
        <w:t xml:space="preserve">vivement </w:t>
      </w:r>
      <w:r w:rsidRPr="00BB744E">
        <w:rPr>
          <w:rFonts w:asciiTheme="majorHAnsi" w:eastAsia="Times New Roman" w:hAnsiTheme="majorHAnsi" w:cstheme="majorHAnsi"/>
          <w:bCs/>
          <w:lang w:eastAsia="fr-FR"/>
        </w:rPr>
        <w:t>sa surprise d’une embauche aussi compliquée.</w:t>
      </w:r>
    </w:p>
    <w:p w14:paraId="65675AAE" w14:textId="58F8664E" w:rsidR="00527518" w:rsidRPr="00BB744E" w:rsidRDefault="00527518" w:rsidP="00527518">
      <w:pPr>
        <w:spacing w:after="0" w:line="240" w:lineRule="auto"/>
        <w:jc w:val="both"/>
        <w:rPr>
          <w:rFonts w:asciiTheme="majorHAnsi" w:eastAsia="Calibri" w:hAnsiTheme="majorHAnsi" w:cstheme="majorHAnsi"/>
          <w:szCs w:val="24"/>
        </w:rPr>
      </w:pPr>
      <w:r w:rsidRPr="00BB744E">
        <w:rPr>
          <w:rFonts w:asciiTheme="majorHAnsi" w:eastAsia="Calibri" w:hAnsiTheme="majorHAnsi" w:cstheme="majorHAnsi"/>
          <w:szCs w:val="24"/>
        </w:rPr>
        <w:t xml:space="preserve">Le PV de la séance précédente est adopté par </w:t>
      </w:r>
      <w:r w:rsidR="001114DF" w:rsidRPr="00BB744E">
        <w:rPr>
          <w:rFonts w:asciiTheme="majorHAnsi" w:eastAsia="Calibri" w:hAnsiTheme="majorHAnsi" w:cstheme="majorHAnsi"/>
          <w:szCs w:val="24"/>
        </w:rPr>
        <w:t>7</w:t>
      </w:r>
      <w:r w:rsidRPr="00BB744E">
        <w:rPr>
          <w:rFonts w:asciiTheme="majorHAnsi" w:eastAsia="Calibri" w:hAnsiTheme="majorHAnsi" w:cstheme="majorHAnsi"/>
          <w:szCs w:val="24"/>
        </w:rPr>
        <w:t xml:space="preserve"> </w:t>
      </w:r>
      <w:r w:rsidR="001114DF" w:rsidRPr="00BB744E">
        <w:rPr>
          <w:rFonts w:asciiTheme="majorHAnsi" w:eastAsia="Calibri" w:hAnsiTheme="majorHAnsi" w:cstheme="majorHAnsi"/>
          <w:szCs w:val="24"/>
        </w:rPr>
        <w:t>voix pour</w:t>
      </w:r>
      <w:r w:rsidRPr="00BB744E">
        <w:rPr>
          <w:rFonts w:asciiTheme="majorHAnsi" w:eastAsia="Calibri" w:hAnsiTheme="majorHAnsi" w:cstheme="majorHAnsi"/>
          <w:szCs w:val="24"/>
        </w:rPr>
        <w:t xml:space="preserve">, </w:t>
      </w:r>
      <w:r w:rsidR="001114DF" w:rsidRPr="00BB744E">
        <w:rPr>
          <w:rFonts w:asciiTheme="majorHAnsi" w:eastAsia="Calibri" w:hAnsiTheme="majorHAnsi" w:cstheme="majorHAnsi"/>
          <w:szCs w:val="24"/>
        </w:rPr>
        <w:t>5</w:t>
      </w:r>
      <w:r w:rsidRPr="00BB744E">
        <w:rPr>
          <w:rFonts w:asciiTheme="majorHAnsi" w:eastAsia="Calibri" w:hAnsiTheme="majorHAnsi" w:cstheme="majorHAnsi"/>
          <w:szCs w:val="24"/>
        </w:rPr>
        <w:t xml:space="preserve"> voix contre et 0 abstention.</w:t>
      </w:r>
    </w:p>
    <w:p w14:paraId="6462DEE7" w14:textId="77777777" w:rsidR="00C26632" w:rsidRPr="001114DF" w:rsidRDefault="00C26632" w:rsidP="00870635">
      <w:pPr>
        <w:spacing w:after="0" w:line="240" w:lineRule="auto"/>
        <w:rPr>
          <w:rFonts w:asciiTheme="majorHAnsi" w:eastAsia="Times New Roman" w:hAnsiTheme="majorHAnsi" w:cstheme="majorHAnsi"/>
          <w:b/>
          <w:bCs/>
          <w:sz w:val="24"/>
          <w:u w:val="single"/>
          <w:lang w:eastAsia="fr-FR"/>
        </w:rPr>
      </w:pPr>
    </w:p>
    <w:p w14:paraId="7D0DA5CD" w14:textId="737E755F" w:rsidR="00C26632" w:rsidRPr="001114DF" w:rsidRDefault="001114DF" w:rsidP="00870635">
      <w:pPr>
        <w:spacing w:after="0" w:line="240" w:lineRule="auto"/>
        <w:rPr>
          <w:rFonts w:asciiTheme="majorHAnsi" w:eastAsia="Times New Roman" w:hAnsiTheme="majorHAnsi" w:cstheme="majorHAnsi"/>
          <w:bCs/>
          <w:lang w:eastAsia="fr-FR"/>
        </w:rPr>
      </w:pPr>
      <w:r>
        <w:rPr>
          <w:rFonts w:asciiTheme="majorHAnsi" w:eastAsia="Times New Roman" w:hAnsiTheme="majorHAnsi" w:cstheme="majorHAnsi"/>
          <w:bCs/>
          <w:lang w:eastAsia="fr-FR"/>
        </w:rPr>
        <w:t xml:space="preserve">Monsieur le Maire propose de </w:t>
      </w:r>
      <w:r w:rsidR="00D31911" w:rsidRPr="001114DF">
        <w:rPr>
          <w:rFonts w:asciiTheme="majorHAnsi" w:eastAsia="Times New Roman" w:hAnsiTheme="majorHAnsi" w:cstheme="majorHAnsi"/>
          <w:bCs/>
          <w:lang w:eastAsia="fr-FR"/>
        </w:rPr>
        <w:t>r</w:t>
      </w:r>
      <w:r w:rsidR="00C26632" w:rsidRPr="001114DF">
        <w:rPr>
          <w:rFonts w:asciiTheme="majorHAnsi" w:eastAsia="Times New Roman" w:hAnsiTheme="majorHAnsi" w:cstheme="majorHAnsi"/>
          <w:bCs/>
          <w:lang w:eastAsia="fr-FR"/>
        </w:rPr>
        <w:t>ajout</w:t>
      </w:r>
      <w:r w:rsidR="00D31911" w:rsidRPr="001114DF">
        <w:rPr>
          <w:rFonts w:asciiTheme="majorHAnsi" w:eastAsia="Times New Roman" w:hAnsiTheme="majorHAnsi" w:cstheme="majorHAnsi"/>
          <w:bCs/>
          <w:lang w:eastAsia="fr-FR"/>
        </w:rPr>
        <w:t>er</w:t>
      </w:r>
      <w:r w:rsidR="00527518" w:rsidRPr="001114DF">
        <w:rPr>
          <w:rFonts w:asciiTheme="majorHAnsi" w:eastAsia="Times New Roman" w:hAnsiTheme="majorHAnsi" w:cstheme="majorHAnsi"/>
          <w:bCs/>
          <w:lang w:eastAsia="fr-FR"/>
        </w:rPr>
        <w:t xml:space="preserve"> deux</w:t>
      </w:r>
      <w:r w:rsidR="00C26632" w:rsidRPr="001114DF">
        <w:rPr>
          <w:rFonts w:asciiTheme="majorHAnsi" w:eastAsia="Times New Roman" w:hAnsiTheme="majorHAnsi" w:cstheme="majorHAnsi"/>
          <w:bCs/>
          <w:lang w:eastAsia="fr-FR"/>
        </w:rPr>
        <w:t xml:space="preserve"> point</w:t>
      </w:r>
      <w:r w:rsidR="00527518" w:rsidRPr="001114DF">
        <w:rPr>
          <w:rFonts w:asciiTheme="majorHAnsi" w:eastAsia="Times New Roman" w:hAnsiTheme="majorHAnsi" w:cstheme="majorHAnsi"/>
          <w:bCs/>
          <w:lang w:eastAsia="fr-FR"/>
        </w:rPr>
        <w:t>s</w:t>
      </w:r>
      <w:r w:rsidR="00C26632" w:rsidRPr="001114DF">
        <w:rPr>
          <w:rFonts w:asciiTheme="majorHAnsi" w:eastAsia="Times New Roman" w:hAnsiTheme="majorHAnsi" w:cstheme="majorHAnsi"/>
          <w:bCs/>
          <w:lang w:eastAsia="fr-FR"/>
        </w:rPr>
        <w:t xml:space="preserve"> à l’ordre du jour : </w:t>
      </w:r>
    </w:p>
    <w:p w14:paraId="259F3D8A" w14:textId="536FF76F" w:rsidR="00C26632" w:rsidRPr="001114DF" w:rsidRDefault="00D31911" w:rsidP="00C26632">
      <w:pPr>
        <w:pStyle w:val="Paragraphedeliste"/>
        <w:numPr>
          <w:ilvl w:val="0"/>
          <w:numId w:val="4"/>
        </w:numPr>
        <w:spacing w:after="0" w:line="240" w:lineRule="auto"/>
        <w:rPr>
          <w:rFonts w:asciiTheme="majorHAnsi" w:eastAsia="Times New Roman" w:hAnsiTheme="majorHAnsi" w:cstheme="majorHAnsi"/>
          <w:bCs/>
          <w:lang w:eastAsia="fr-FR"/>
        </w:rPr>
      </w:pPr>
      <w:r w:rsidRPr="001114DF">
        <w:rPr>
          <w:rFonts w:asciiTheme="majorHAnsi" w:eastAsia="Times New Roman" w:hAnsiTheme="majorHAnsi" w:cstheme="majorHAnsi"/>
          <w:bCs/>
          <w:lang w:eastAsia="fr-FR"/>
        </w:rPr>
        <w:t>Gratuité du loyer pour l’ouverture du commerce multiservices</w:t>
      </w:r>
    </w:p>
    <w:p w14:paraId="22453AC8" w14:textId="09B7506E" w:rsidR="00C26632" w:rsidRPr="001114DF" w:rsidRDefault="00075ECE" w:rsidP="00C26632">
      <w:pPr>
        <w:pStyle w:val="Paragraphedeliste"/>
        <w:numPr>
          <w:ilvl w:val="0"/>
          <w:numId w:val="4"/>
        </w:numPr>
        <w:spacing w:after="0" w:line="240" w:lineRule="auto"/>
        <w:rPr>
          <w:rFonts w:asciiTheme="majorHAnsi" w:eastAsia="Times New Roman" w:hAnsiTheme="majorHAnsi" w:cstheme="majorHAnsi"/>
          <w:bCs/>
          <w:lang w:eastAsia="fr-FR"/>
        </w:rPr>
      </w:pPr>
      <w:r w:rsidRPr="001114DF">
        <w:rPr>
          <w:rFonts w:asciiTheme="majorHAnsi" w:eastAsia="Times New Roman" w:hAnsiTheme="majorHAnsi" w:cstheme="majorHAnsi"/>
          <w:bCs/>
          <w:lang w:eastAsia="fr-FR"/>
        </w:rPr>
        <w:t>Demande d’achat de bien privé de la commune</w:t>
      </w:r>
      <w:r w:rsidR="00D31911" w:rsidRPr="001114DF">
        <w:rPr>
          <w:rFonts w:asciiTheme="majorHAnsi" w:eastAsia="Times New Roman" w:hAnsiTheme="majorHAnsi" w:cstheme="majorHAnsi"/>
          <w:bCs/>
          <w:lang w:eastAsia="fr-FR"/>
        </w:rPr>
        <w:t>.</w:t>
      </w:r>
    </w:p>
    <w:p w14:paraId="135B2BF5" w14:textId="19CA9D6C" w:rsidR="00C26632" w:rsidRPr="001114DF" w:rsidRDefault="001114DF" w:rsidP="00870635">
      <w:pPr>
        <w:spacing w:after="0" w:line="240" w:lineRule="auto"/>
        <w:rPr>
          <w:rFonts w:asciiTheme="majorHAnsi" w:eastAsia="Times New Roman" w:hAnsiTheme="majorHAnsi" w:cstheme="majorHAnsi"/>
          <w:sz w:val="24"/>
          <w:lang w:eastAsia="fr-FR"/>
        </w:rPr>
      </w:pPr>
      <w:r>
        <w:rPr>
          <w:rFonts w:asciiTheme="majorHAnsi" w:eastAsia="Times New Roman" w:hAnsiTheme="majorHAnsi" w:cstheme="majorHAnsi"/>
          <w:sz w:val="24"/>
          <w:lang w:eastAsia="fr-FR"/>
        </w:rPr>
        <w:t>L’assemblée accepte ce rajout de deux points.</w:t>
      </w:r>
    </w:p>
    <w:p w14:paraId="6BCB9B31" w14:textId="77777777" w:rsidR="00C26632" w:rsidRPr="001114DF" w:rsidRDefault="00C26632" w:rsidP="00870635">
      <w:pPr>
        <w:spacing w:after="0" w:line="240" w:lineRule="auto"/>
        <w:rPr>
          <w:rFonts w:asciiTheme="majorHAnsi" w:eastAsia="Times New Roman" w:hAnsiTheme="majorHAnsi" w:cstheme="majorHAnsi"/>
          <w:b/>
          <w:bCs/>
          <w:sz w:val="24"/>
          <w:u w:val="single"/>
          <w:lang w:eastAsia="fr-FR"/>
        </w:rPr>
      </w:pPr>
    </w:p>
    <w:p w14:paraId="777B0D46" w14:textId="28452995" w:rsidR="00366F89" w:rsidRPr="001114DF" w:rsidRDefault="00870635" w:rsidP="00870635">
      <w:pPr>
        <w:spacing w:after="0" w:line="240" w:lineRule="auto"/>
        <w:rPr>
          <w:rFonts w:asciiTheme="majorHAnsi" w:eastAsia="Times New Roman" w:hAnsiTheme="majorHAnsi" w:cstheme="majorHAnsi"/>
          <w:b/>
          <w:bCs/>
          <w:sz w:val="24"/>
          <w:u w:val="single"/>
          <w:lang w:eastAsia="fr-FR"/>
        </w:rPr>
      </w:pPr>
      <w:r w:rsidRPr="001114DF">
        <w:rPr>
          <w:rFonts w:asciiTheme="majorHAnsi" w:eastAsia="Times New Roman" w:hAnsiTheme="majorHAnsi" w:cstheme="majorHAnsi"/>
          <w:b/>
          <w:bCs/>
          <w:sz w:val="24"/>
          <w:u w:val="single"/>
          <w:lang w:eastAsia="fr-FR"/>
        </w:rPr>
        <w:lastRenderedPageBreak/>
        <w:t>OBJET : DECISIONS PRISES DANS LE CADRE DES DELEGATIONS CONSENTIE PAR LE CONSEIL MUNICIPAL</w:t>
      </w:r>
    </w:p>
    <w:p w14:paraId="65D5DE58" w14:textId="77777777" w:rsidR="00846CD1" w:rsidRPr="00240A0D" w:rsidRDefault="00846CD1" w:rsidP="00846CD1">
      <w:pPr>
        <w:spacing w:after="0" w:line="276" w:lineRule="auto"/>
        <w:jc w:val="both"/>
        <w:rPr>
          <w:rFonts w:asciiTheme="majorHAnsi" w:hAnsiTheme="majorHAnsi" w:cstheme="majorHAnsi"/>
          <w:b/>
          <w:u w:val="single"/>
        </w:rPr>
      </w:pPr>
      <w:r w:rsidRPr="00240A0D">
        <w:rPr>
          <w:rFonts w:asciiTheme="majorHAnsi" w:hAnsiTheme="majorHAnsi" w:cstheme="majorHAnsi"/>
          <w:b/>
          <w:u w:val="single"/>
        </w:rPr>
        <w:t>Décision n° 24032806 du 28/03/2024 :</w:t>
      </w:r>
    </w:p>
    <w:p w14:paraId="58BFC84F" w14:textId="00740606" w:rsidR="00846CD1" w:rsidRPr="00240A0D" w:rsidRDefault="00846CD1" w:rsidP="00846CD1">
      <w:pPr>
        <w:jc w:val="both"/>
        <w:rPr>
          <w:rFonts w:asciiTheme="majorHAnsi" w:hAnsiTheme="majorHAnsi" w:cstheme="majorHAnsi"/>
        </w:rPr>
      </w:pPr>
      <w:r w:rsidRPr="00240A0D">
        <w:rPr>
          <w:rFonts w:asciiTheme="majorHAnsi" w:hAnsiTheme="majorHAnsi" w:cstheme="majorHAnsi"/>
        </w:rPr>
        <w:t>Contrat à durée déterminée employant Monsieur Aurélien FARGE du 01/04/2024 au 30/04/2024.</w:t>
      </w:r>
    </w:p>
    <w:p w14:paraId="1B83ABA7" w14:textId="77777777" w:rsidR="00846CD1" w:rsidRPr="00240A0D" w:rsidRDefault="00846CD1" w:rsidP="00846CD1">
      <w:pPr>
        <w:spacing w:after="0" w:line="276" w:lineRule="auto"/>
        <w:jc w:val="both"/>
        <w:rPr>
          <w:rFonts w:asciiTheme="majorHAnsi" w:hAnsiTheme="majorHAnsi" w:cstheme="majorHAnsi"/>
          <w:b/>
          <w:u w:val="single"/>
        </w:rPr>
      </w:pPr>
      <w:r w:rsidRPr="00240A0D">
        <w:rPr>
          <w:rFonts w:asciiTheme="majorHAnsi" w:hAnsiTheme="majorHAnsi" w:cstheme="majorHAnsi"/>
          <w:b/>
          <w:u w:val="single"/>
        </w:rPr>
        <w:t>Décision n° 24041207 du 11/04/2024 :</w:t>
      </w:r>
    </w:p>
    <w:p w14:paraId="255CD4F3" w14:textId="4371D137" w:rsidR="00846CD1" w:rsidRPr="00240A0D" w:rsidRDefault="00846CD1" w:rsidP="00846CD1">
      <w:pPr>
        <w:jc w:val="both"/>
        <w:rPr>
          <w:rFonts w:asciiTheme="majorHAnsi" w:hAnsiTheme="majorHAnsi" w:cstheme="majorHAnsi"/>
        </w:rPr>
      </w:pPr>
      <w:r w:rsidRPr="00240A0D">
        <w:rPr>
          <w:rFonts w:asciiTheme="majorHAnsi" w:hAnsiTheme="majorHAnsi" w:cstheme="majorHAnsi"/>
        </w:rPr>
        <w:t>Contrat à durée déterminée employant Madame Ilona DESTENAY du 11/04/2024 au 12/04/2024 (remplacement Sylvie CHERON)</w:t>
      </w:r>
    </w:p>
    <w:p w14:paraId="46B92AB8" w14:textId="4D31F25C" w:rsidR="00870635" w:rsidRPr="001114DF" w:rsidRDefault="00870635" w:rsidP="00870635">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 xml:space="preserve">OBJET : </w:t>
      </w:r>
      <w:r w:rsidR="00DB4FFB" w:rsidRPr="001114DF">
        <w:rPr>
          <w:rFonts w:asciiTheme="majorHAnsi" w:hAnsiTheme="majorHAnsi" w:cstheme="majorHAnsi"/>
          <w:b/>
          <w:sz w:val="24"/>
          <w:u w:val="single"/>
        </w:rPr>
        <w:t>PREPARATION DES ELECTIONS EUROPEENNES</w:t>
      </w:r>
      <w:r w:rsidR="00C26632" w:rsidRPr="001114DF">
        <w:rPr>
          <w:rFonts w:asciiTheme="majorHAnsi" w:hAnsiTheme="majorHAnsi" w:cstheme="majorHAnsi"/>
          <w:b/>
          <w:sz w:val="24"/>
          <w:u w:val="single"/>
        </w:rPr>
        <w:t xml:space="preserve"> DU 9 JUIN</w:t>
      </w:r>
    </w:p>
    <w:p w14:paraId="1B21ECED" w14:textId="57FE0E39" w:rsidR="00DB4FFB" w:rsidRDefault="003E16A2" w:rsidP="00870635">
      <w:pPr>
        <w:spacing w:after="0" w:line="240" w:lineRule="auto"/>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 xml:space="preserve">Départ de Mylène </w:t>
      </w:r>
      <w:proofErr w:type="spellStart"/>
      <w:r w:rsidRPr="001114DF">
        <w:rPr>
          <w:rFonts w:asciiTheme="majorHAnsi" w:eastAsia="Times New Roman" w:hAnsiTheme="majorHAnsi" w:cstheme="majorHAnsi"/>
          <w:i/>
          <w:sz w:val="20"/>
          <w:szCs w:val="20"/>
          <w:lang w:eastAsia="fr-FR"/>
        </w:rPr>
        <w:t>Monnais</w:t>
      </w:r>
      <w:proofErr w:type="spellEnd"/>
      <w:r w:rsidRPr="001114DF">
        <w:rPr>
          <w:rFonts w:asciiTheme="majorHAnsi" w:eastAsia="Times New Roman" w:hAnsiTheme="majorHAnsi" w:cstheme="majorHAnsi"/>
          <w:i/>
          <w:sz w:val="20"/>
          <w:szCs w:val="20"/>
          <w:lang w:eastAsia="fr-FR"/>
        </w:rPr>
        <w:t xml:space="preserve"> à 20h00</w:t>
      </w:r>
    </w:p>
    <w:p w14:paraId="6F8FFE01" w14:textId="77777777" w:rsidR="00846CD1" w:rsidRDefault="00846CD1" w:rsidP="00870635">
      <w:pPr>
        <w:spacing w:after="0" w:line="240" w:lineRule="auto"/>
        <w:rPr>
          <w:rFonts w:asciiTheme="majorHAnsi" w:eastAsia="Times New Roman" w:hAnsiTheme="majorHAnsi" w:cstheme="majorHAnsi"/>
          <w:i/>
          <w:sz w:val="20"/>
          <w:szCs w:val="20"/>
          <w:lang w:eastAsia="fr-FR"/>
        </w:rPr>
      </w:pPr>
    </w:p>
    <w:p w14:paraId="4C07BE13" w14:textId="1DD5252E" w:rsidR="00846CD1" w:rsidRPr="00240A0D" w:rsidRDefault="00846CD1" w:rsidP="00870635">
      <w:pPr>
        <w:spacing w:after="0" w:line="240" w:lineRule="auto"/>
        <w:rPr>
          <w:rFonts w:asciiTheme="majorHAnsi" w:eastAsia="Times New Roman" w:hAnsiTheme="majorHAnsi" w:cstheme="majorHAnsi"/>
          <w:iCs/>
          <w:lang w:eastAsia="fr-FR"/>
        </w:rPr>
      </w:pPr>
      <w:r w:rsidRPr="00240A0D">
        <w:rPr>
          <w:rFonts w:asciiTheme="majorHAnsi" w:eastAsia="Times New Roman" w:hAnsiTheme="majorHAnsi" w:cstheme="majorHAnsi"/>
          <w:iCs/>
          <w:lang w:eastAsia="fr-FR"/>
        </w:rPr>
        <w:t>Monsieur le Maire informe l’assemblée que la prochaine commission électorale aura lieu le Jeudi 16 mai à 17h00, il s’agit de vérifier les inscriptions et les radiations.</w:t>
      </w:r>
    </w:p>
    <w:p w14:paraId="3EB4F95E" w14:textId="55E49F87" w:rsidR="00846CD1" w:rsidRDefault="00846CD1" w:rsidP="00870635">
      <w:pPr>
        <w:spacing w:after="0" w:line="240" w:lineRule="auto"/>
        <w:rPr>
          <w:rFonts w:asciiTheme="majorHAnsi" w:eastAsia="Times New Roman" w:hAnsiTheme="majorHAnsi" w:cstheme="majorHAnsi"/>
          <w:iCs/>
          <w:lang w:eastAsia="fr-FR"/>
        </w:rPr>
      </w:pPr>
      <w:r w:rsidRPr="00240A0D">
        <w:rPr>
          <w:rFonts w:asciiTheme="majorHAnsi" w:eastAsia="Times New Roman" w:hAnsiTheme="majorHAnsi" w:cstheme="majorHAnsi"/>
          <w:iCs/>
          <w:lang w:eastAsia="fr-FR"/>
        </w:rPr>
        <w:t>Un tableau de proposition de composition de bureau sera envoyé à l’ensemble du conseil municipal.</w:t>
      </w:r>
    </w:p>
    <w:p w14:paraId="63062582" w14:textId="77777777" w:rsidR="00240A0D" w:rsidRPr="00240A0D" w:rsidRDefault="00240A0D" w:rsidP="00870635">
      <w:pPr>
        <w:spacing w:after="0" w:line="240" w:lineRule="auto"/>
        <w:rPr>
          <w:rFonts w:asciiTheme="majorHAnsi" w:eastAsia="Times New Roman" w:hAnsiTheme="majorHAnsi" w:cstheme="majorHAnsi"/>
          <w:iCs/>
          <w:lang w:eastAsia="fr-FR"/>
        </w:rPr>
      </w:pPr>
    </w:p>
    <w:tbl>
      <w:tblPr>
        <w:tblStyle w:val="Grilledutableau"/>
        <w:tblW w:w="0" w:type="auto"/>
        <w:tblLook w:val="01E0" w:firstRow="1" w:lastRow="1" w:firstColumn="1" w:lastColumn="1" w:noHBand="0" w:noVBand="0"/>
      </w:tblPr>
      <w:tblGrid>
        <w:gridCol w:w="2006"/>
        <w:gridCol w:w="2374"/>
        <w:gridCol w:w="2518"/>
        <w:gridCol w:w="2164"/>
      </w:tblGrid>
      <w:tr w:rsidR="00846CD1" w:rsidRPr="0094538C" w14:paraId="1A90C5D5" w14:textId="77777777" w:rsidTr="0094538C">
        <w:trPr>
          <w:trHeight w:val="385"/>
        </w:trPr>
        <w:tc>
          <w:tcPr>
            <w:tcW w:w="2006" w:type="dxa"/>
          </w:tcPr>
          <w:p w14:paraId="796A96EC" w14:textId="7BEC7BBF"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PRESIDENT</w:t>
            </w:r>
          </w:p>
        </w:tc>
        <w:tc>
          <w:tcPr>
            <w:tcW w:w="7056" w:type="dxa"/>
            <w:gridSpan w:val="3"/>
          </w:tcPr>
          <w:p w14:paraId="092CE66E" w14:textId="3266D801"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M. DECOURSIER – 08H00-13H00</w:t>
            </w:r>
          </w:p>
        </w:tc>
      </w:tr>
      <w:tr w:rsidR="00846CD1" w:rsidRPr="0094538C" w14:paraId="43B3857F" w14:textId="77777777" w:rsidTr="0094538C">
        <w:trPr>
          <w:trHeight w:val="420"/>
        </w:trPr>
        <w:tc>
          <w:tcPr>
            <w:tcW w:w="2006" w:type="dxa"/>
          </w:tcPr>
          <w:p w14:paraId="3F0234E0" w14:textId="68324185"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VICE – PDT</w:t>
            </w:r>
          </w:p>
        </w:tc>
        <w:tc>
          <w:tcPr>
            <w:tcW w:w="7056" w:type="dxa"/>
            <w:gridSpan w:val="3"/>
          </w:tcPr>
          <w:p w14:paraId="52B34D91" w14:textId="3E370905"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color w:val="2E74B5" w:themeColor="accent1" w:themeShade="BF"/>
                <w:sz w:val="18"/>
                <w:szCs w:val="18"/>
              </w:rPr>
              <w:t>M. BROGNARA – 13H00-18H00</w:t>
            </w:r>
          </w:p>
        </w:tc>
      </w:tr>
      <w:tr w:rsidR="00846CD1" w:rsidRPr="0094538C" w14:paraId="6224997B" w14:textId="77777777" w:rsidTr="0094538C">
        <w:trPr>
          <w:trHeight w:val="270"/>
        </w:trPr>
        <w:tc>
          <w:tcPr>
            <w:tcW w:w="2006" w:type="dxa"/>
          </w:tcPr>
          <w:p w14:paraId="59154076" w14:textId="2517EB2C"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SECRETAIRE</w:t>
            </w:r>
          </w:p>
        </w:tc>
        <w:tc>
          <w:tcPr>
            <w:tcW w:w="7056" w:type="dxa"/>
            <w:gridSpan w:val="3"/>
          </w:tcPr>
          <w:p w14:paraId="1F56DB37" w14:textId="6D9A2ABE"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AGNES DUFOUR</w:t>
            </w:r>
          </w:p>
        </w:tc>
      </w:tr>
      <w:tr w:rsidR="00846CD1" w:rsidRPr="0094538C" w14:paraId="016E1827" w14:textId="77777777" w:rsidTr="0094538C">
        <w:trPr>
          <w:trHeight w:val="336"/>
        </w:trPr>
        <w:tc>
          <w:tcPr>
            <w:tcW w:w="2006" w:type="dxa"/>
          </w:tcPr>
          <w:p w14:paraId="3120EEFB" w14:textId="51B1654A"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ASSESSEURS</w:t>
            </w:r>
          </w:p>
        </w:tc>
        <w:tc>
          <w:tcPr>
            <w:tcW w:w="2374" w:type="dxa"/>
          </w:tcPr>
          <w:p w14:paraId="577CF138" w14:textId="76E3ECEB"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TITULAIRES</w:t>
            </w:r>
          </w:p>
        </w:tc>
        <w:tc>
          <w:tcPr>
            <w:tcW w:w="2518" w:type="dxa"/>
          </w:tcPr>
          <w:p w14:paraId="6F3EC99B" w14:textId="5706B474"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TITULAIRES</w:t>
            </w:r>
          </w:p>
        </w:tc>
        <w:tc>
          <w:tcPr>
            <w:tcW w:w="2164" w:type="dxa"/>
          </w:tcPr>
          <w:p w14:paraId="56C93E76" w14:textId="08672BB5"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SUPPLEANTS</w:t>
            </w:r>
          </w:p>
        </w:tc>
      </w:tr>
      <w:tr w:rsidR="00846CD1" w:rsidRPr="0094538C" w14:paraId="1D4014B5" w14:textId="77777777" w:rsidTr="0094538C">
        <w:trPr>
          <w:trHeight w:val="572"/>
        </w:trPr>
        <w:tc>
          <w:tcPr>
            <w:tcW w:w="2006" w:type="dxa"/>
          </w:tcPr>
          <w:p w14:paraId="77A13721" w14:textId="0FC15DA6"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DE 8 H 00</w:t>
            </w:r>
          </w:p>
          <w:p w14:paraId="7ECCD835" w14:textId="5B98E220"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 xml:space="preserve">A 10 H 30 </w:t>
            </w:r>
          </w:p>
        </w:tc>
        <w:tc>
          <w:tcPr>
            <w:tcW w:w="2374" w:type="dxa"/>
          </w:tcPr>
          <w:p w14:paraId="138F724D" w14:textId="762E324E" w:rsidR="00846CD1" w:rsidRPr="0094538C" w:rsidRDefault="0094538C" w:rsidP="00246DAD">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GILLES PENOT</w:t>
            </w:r>
          </w:p>
        </w:tc>
        <w:tc>
          <w:tcPr>
            <w:tcW w:w="2518" w:type="dxa"/>
          </w:tcPr>
          <w:p w14:paraId="0120AFFF" w14:textId="503D93BE" w:rsidR="00846CD1" w:rsidRPr="0094538C" w:rsidRDefault="0094538C" w:rsidP="00246DAD">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DOMINIQUE JOUANNY</w:t>
            </w:r>
          </w:p>
        </w:tc>
        <w:tc>
          <w:tcPr>
            <w:tcW w:w="2164" w:type="dxa"/>
          </w:tcPr>
          <w:p w14:paraId="5E0C69B4" w14:textId="41AE9D41"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CECILE LASSEGUES</w:t>
            </w:r>
          </w:p>
        </w:tc>
      </w:tr>
      <w:tr w:rsidR="00846CD1" w:rsidRPr="0094538C" w14:paraId="73546D62" w14:textId="77777777" w:rsidTr="0094538C">
        <w:trPr>
          <w:trHeight w:val="552"/>
        </w:trPr>
        <w:tc>
          <w:tcPr>
            <w:tcW w:w="2006" w:type="dxa"/>
          </w:tcPr>
          <w:p w14:paraId="3E671B6D" w14:textId="502BEBDF"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 xml:space="preserve">DE 10 H 30 </w:t>
            </w:r>
          </w:p>
          <w:p w14:paraId="1493FCDE" w14:textId="4D0DD8C7"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A 13 H 00</w:t>
            </w:r>
          </w:p>
        </w:tc>
        <w:tc>
          <w:tcPr>
            <w:tcW w:w="2374" w:type="dxa"/>
          </w:tcPr>
          <w:p w14:paraId="0C588314" w14:textId="2EF283B7" w:rsidR="00846CD1" w:rsidRPr="0094538C" w:rsidRDefault="0094538C" w:rsidP="00246DAD">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PIERRE COURET</w:t>
            </w:r>
          </w:p>
        </w:tc>
        <w:tc>
          <w:tcPr>
            <w:tcW w:w="2518" w:type="dxa"/>
          </w:tcPr>
          <w:p w14:paraId="3AA9531C" w14:textId="159AB758" w:rsidR="00846CD1" w:rsidRPr="0094538C" w:rsidRDefault="0094538C" w:rsidP="00246DAD">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MYLENE MONNAIS</w:t>
            </w:r>
          </w:p>
        </w:tc>
        <w:tc>
          <w:tcPr>
            <w:tcW w:w="2164" w:type="dxa"/>
          </w:tcPr>
          <w:p w14:paraId="0CE61F88" w14:textId="07A8E09A"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SANDRA BARRAUD</w:t>
            </w:r>
          </w:p>
        </w:tc>
      </w:tr>
      <w:tr w:rsidR="00846CD1" w:rsidRPr="0094538C" w14:paraId="39C58104" w14:textId="77777777" w:rsidTr="0094538C">
        <w:trPr>
          <w:trHeight w:val="559"/>
        </w:trPr>
        <w:tc>
          <w:tcPr>
            <w:tcW w:w="2006" w:type="dxa"/>
          </w:tcPr>
          <w:p w14:paraId="08F545A9" w14:textId="3CA4C58A"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DE 13 H 00</w:t>
            </w:r>
          </w:p>
          <w:p w14:paraId="447E1E04" w14:textId="03E362B9"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A 15 H 30</w:t>
            </w:r>
          </w:p>
        </w:tc>
        <w:tc>
          <w:tcPr>
            <w:tcW w:w="2374" w:type="dxa"/>
          </w:tcPr>
          <w:p w14:paraId="35524D14" w14:textId="01141808" w:rsidR="00846CD1" w:rsidRPr="0094538C" w:rsidRDefault="0094538C" w:rsidP="0094538C">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FABIEN ROY</w:t>
            </w:r>
          </w:p>
        </w:tc>
        <w:tc>
          <w:tcPr>
            <w:tcW w:w="2518" w:type="dxa"/>
          </w:tcPr>
          <w:p w14:paraId="3163D900" w14:textId="133B84C4" w:rsidR="00846CD1" w:rsidRPr="0094538C" w:rsidRDefault="0094538C" w:rsidP="00246DAD">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XAVIER DEVAUD</w:t>
            </w:r>
          </w:p>
        </w:tc>
        <w:tc>
          <w:tcPr>
            <w:tcW w:w="2164" w:type="dxa"/>
          </w:tcPr>
          <w:p w14:paraId="5E889B95" w14:textId="3D08215E"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M-PAULE GULYAS</w:t>
            </w:r>
          </w:p>
        </w:tc>
      </w:tr>
      <w:tr w:rsidR="00846CD1" w:rsidRPr="0094538C" w14:paraId="48DE44CE" w14:textId="77777777" w:rsidTr="0094538C">
        <w:trPr>
          <w:trHeight w:val="568"/>
        </w:trPr>
        <w:tc>
          <w:tcPr>
            <w:tcW w:w="2006" w:type="dxa"/>
          </w:tcPr>
          <w:p w14:paraId="68F340C8" w14:textId="3930AA89"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 xml:space="preserve">DE 15 H 30 </w:t>
            </w:r>
          </w:p>
          <w:p w14:paraId="570919B0" w14:textId="3A8690B3" w:rsidR="00846CD1" w:rsidRPr="0094538C" w:rsidRDefault="0094538C" w:rsidP="00246DAD">
            <w:pPr>
              <w:jc w:val="center"/>
              <w:rPr>
                <w:rFonts w:asciiTheme="majorHAnsi" w:hAnsiTheme="majorHAnsi" w:cstheme="majorHAnsi"/>
                <w:b/>
                <w:sz w:val="18"/>
                <w:szCs w:val="18"/>
              </w:rPr>
            </w:pPr>
            <w:r w:rsidRPr="0094538C">
              <w:rPr>
                <w:rFonts w:asciiTheme="majorHAnsi" w:hAnsiTheme="majorHAnsi" w:cstheme="majorHAnsi"/>
                <w:b/>
                <w:sz w:val="18"/>
                <w:szCs w:val="18"/>
              </w:rPr>
              <w:t>A 18 H 00</w:t>
            </w:r>
          </w:p>
        </w:tc>
        <w:tc>
          <w:tcPr>
            <w:tcW w:w="2374" w:type="dxa"/>
          </w:tcPr>
          <w:p w14:paraId="132B5765" w14:textId="183EE083" w:rsidR="00846CD1" w:rsidRPr="0094538C" w:rsidRDefault="0094538C" w:rsidP="00246DAD">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LOÏC LARDY</w:t>
            </w:r>
          </w:p>
        </w:tc>
        <w:tc>
          <w:tcPr>
            <w:tcW w:w="2518" w:type="dxa"/>
          </w:tcPr>
          <w:p w14:paraId="00C48B19" w14:textId="59F2FEC6" w:rsidR="00846CD1" w:rsidRPr="0094538C" w:rsidRDefault="0094538C" w:rsidP="00246DAD">
            <w:pPr>
              <w:jc w:val="center"/>
              <w:rPr>
                <w:rFonts w:asciiTheme="majorHAnsi" w:hAnsiTheme="majorHAnsi" w:cstheme="majorHAnsi"/>
                <w:b/>
                <w:color w:val="2E74B5" w:themeColor="accent1" w:themeShade="BF"/>
                <w:sz w:val="18"/>
                <w:szCs w:val="18"/>
              </w:rPr>
            </w:pPr>
            <w:r w:rsidRPr="0094538C">
              <w:rPr>
                <w:rFonts w:asciiTheme="majorHAnsi" w:hAnsiTheme="majorHAnsi" w:cstheme="majorHAnsi"/>
                <w:b/>
                <w:color w:val="2E74B5" w:themeColor="accent1" w:themeShade="BF"/>
                <w:sz w:val="18"/>
                <w:szCs w:val="18"/>
              </w:rPr>
              <w:t>SABINE BELAEN</w:t>
            </w:r>
          </w:p>
        </w:tc>
        <w:tc>
          <w:tcPr>
            <w:tcW w:w="2164" w:type="dxa"/>
          </w:tcPr>
          <w:p w14:paraId="0F18E38D" w14:textId="77777777" w:rsidR="00846CD1" w:rsidRPr="0094538C" w:rsidRDefault="00846CD1" w:rsidP="00246DAD">
            <w:pPr>
              <w:jc w:val="center"/>
              <w:rPr>
                <w:rFonts w:asciiTheme="majorHAnsi" w:hAnsiTheme="majorHAnsi" w:cstheme="majorHAnsi"/>
                <w:b/>
                <w:sz w:val="18"/>
                <w:szCs w:val="18"/>
              </w:rPr>
            </w:pPr>
          </w:p>
        </w:tc>
      </w:tr>
    </w:tbl>
    <w:p w14:paraId="08F9CDC1" w14:textId="77777777" w:rsidR="003E16A2" w:rsidRPr="00846CD1" w:rsidRDefault="003E16A2" w:rsidP="00870635">
      <w:pPr>
        <w:spacing w:after="0" w:line="240" w:lineRule="auto"/>
        <w:rPr>
          <w:rFonts w:asciiTheme="majorHAnsi" w:eastAsia="Times New Roman" w:hAnsiTheme="majorHAnsi" w:cstheme="majorHAnsi"/>
          <w:iCs/>
          <w:sz w:val="20"/>
          <w:szCs w:val="20"/>
          <w:lang w:eastAsia="fr-FR"/>
        </w:rPr>
      </w:pPr>
    </w:p>
    <w:p w14:paraId="73413FEB" w14:textId="1B41D311" w:rsidR="00870635" w:rsidRPr="001114DF" w:rsidRDefault="00870635" w:rsidP="00870635">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 xml:space="preserve">OBJET : </w:t>
      </w:r>
      <w:r w:rsidR="00DB4FFB" w:rsidRPr="001114DF">
        <w:rPr>
          <w:rFonts w:asciiTheme="majorHAnsi" w:eastAsia="Times New Roman" w:hAnsiTheme="majorHAnsi" w:cstheme="majorHAnsi"/>
          <w:b/>
          <w:bCs/>
          <w:sz w:val="24"/>
          <w:u w:val="single"/>
          <w:lang w:eastAsia="fr-FR"/>
        </w:rPr>
        <w:t>TRAVAUX DIVERS : ET</w:t>
      </w:r>
      <w:r w:rsidR="00DB4FFB" w:rsidRPr="001114DF">
        <w:rPr>
          <w:rFonts w:asciiTheme="majorHAnsi" w:hAnsiTheme="majorHAnsi" w:cstheme="majorHAnsi"/>
          <w:b/>
          <w:sz w:val="24"/>
          <w:u w:val="single"/>
        </w:rPr>
        <w:t>UDE DE DEVIS</w:t>
      </w:r>
    </w:p>
    <w:p w14:paraId="74AF704F" w14:textId="100E2768" w:rsidR="00751D46" w:rsidRPr="001114DF" w:rsidRDefault="00DB4FFB" w:rsidP="00751D46">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bCs/>
          <w:sz w:val="24"/>
          <w:lang w:eastAsia="fr-FR"/>
        </w:rPr>
      </w:pPr>
      <w:r w:rsidRPr="001114DF">
        <w:rPr>
          <w:rFonts w:asciiTheme="majorHAnsi" w:eastAsia="Times New Roman" w:hAnsiTheme="majorHAnsi" w:cstheme="majorHAnsi"/>
          <w:i/>
          <w:sz w:val="20"/>
          <w:szCs w:val="20"/>
          <w:lang w:eastAsia="fr-FR"/>
        </w:rPr>
        <w:t xml:space="preserve">Pour : </w:t>
      </w:r>
      <w:r w:rsidR="00113120" w:rsidRPr="001114DF">
        <w:rPr>
          <w:rFonts w:asciiTheme="majorHAnsi" w:eastAsia="Times New Roman" w:hAnsiTheme="majorHAnsi" w:cstheme="majorHAnsi"/>
          <w:i/>
          <w:sz w:val="20"/>
          <w:szCs w:val="20"/>
          <w:lang w:eastAsia="fr-FR"/>
        </w:rPr>
        <w:t>1</w:t>
      </w:r>
      <w:r w:rsidR="00527518" w:rsidRPr="001114DF">
        <w:rPr>
          <w:rFonts w:asciiTheme="majorHAnsi" w:eastAsia="Times New Roman" w:hAnsiTheme="majorHAnsi" w:cstheme="majorHAnsi"/>
          <w:i/>
          <w:sz w:val="20"/>
          <w:szCs w:val="20"/>
          <w:lang w:eastAsia="fr-FR"/>
        </w:rPr>
        <w:t>1</w:t>
      </w:r>
      <w:r w:rsidR="00751D46" w:rsidRPr="001114DF">
        <w:rPr>
          <w:rFonts w:asciiTheme="majorHAnsi" w:eastAsia="Times New Roman" w:hAnsiTheme="majorHAnsi" w:cstheme="majorHAnsi"/>
          <w:i/>
          <w:sz w:val="20"/>
          <w:szCs w:val="20"/>
          <w:lang w:eastAsia="fr-FR"/>
        </w:rPr>
        <w:t xml:space="preserve"> - Contre : </w:t>
      </w:r>
      <w:r w:rsidR="00412B57">
        <w:rPr>
          <w:rFonts w:asciiTheme="majorHAnsi" w:eastAsia="Times New Roman" w:hAnsiTheme="majorHAnsi" w:cstheme="majorHAnsi"/>
          <w:i/>
          <w:sz w:val="20"/>
          <w:szCs w:val="20"/>
          <w:lang w:eastAsia="fr-FR"/>
        </w:rPr>
        <w:t>0</w:t>
      </w:r>
      <w:r w:rsidR="00751D46" w:rsidRPr="001114DF">
        <w:rPr>
          <w:rFonts w:asciiTheme="majorHAnsi" w:eastAsia="Times New Roman" w:hAnsiTheme="majorHAnsi" w:cstheme="majorHAnsi"/>
          <w:i/>
          <w:sz w:val="20"/>
          <w:szCs w:val="20"/>
          <w:lang w:eastAsia="fr-FR"/>
        </w:rPr>
        <w:t xml:space="preserve">0 - Abstention : </w:t>
      </w:r>
      <w:r w:rsidR="00412B57">
        <w:rPr>
          <w:rFonts w:asciiTheme="majorHAnsi" w:eastAsia="Times New Roman" w:hAnsiTheme="majorHAnsi" w:cstheme="majorHAnsi"/>
          <w:i/>
          <w:sz w:val="20"/>
          <w:szCs w:val="20"/>
          <w:lang w:eastAsia="fr-FR"/>
        </w:rPr>
        <w:t>00</w:t>
      </w:r>
    </w:p>
    <w:p w14:paraId="1C4DBB64" w14:textId="77777777" w:rsidR="00412B57" w:rsidRDefault="00C26632" w:rsidP="00870635">
      <w:pPr>
        <w:spacing w:after="0" w:line="240" w:lineRule="auto"/>
        <w:rPr>
          <w:rFonts w:asciiTheme="majorHAnsi" w:eastAsia="Times New Roman" w:hAnsiTheme="majorHAnsi" w:cstheme="majorHAnsi"/>
          <w:szCs w:val="20"/>
          <w:lang w:eastAsia="fr-FR"/>
        </w:rPr>
      </w:pPr>
      <w:r w:rsidRPr="001114DF">
        <w:rPr>
          <w:rFonts w:asciiTheme="majorHAnsi" w:eastAsia="Times New Roman" w:hAnsiTheme="majorHAnsi" w:cstheme="majorHAnsi"/>
          <w:szCs w:val="20"/>
          <w:lang w:eastAsia="fr-FR"/>
        </w:rPr>
        <w:t>M</w:t>
      </w:r>
      <w:r w:rsidR="00412B57">
        <w:rPr>
          <w:rFonts w:asciiTheme="majorHAnsi" w:eastAsia="Times New Roman" w:hAnsiTheme="majorHAnsi" w:cstheme="majorHAnsi"/>
          <w:szCs w:val="20"/>
          <w:lang w:eastAsia="fr-FR"/>
        </w:rPr>
        <w:t>onsieur</w:t>
      </w:r>
      <w:r w:rsidRPr="001114DF">
        <w:rPr>
          <w:rFonts w:asciiTheme="majorHAnsi" w:eastAsia="Times New Roman" w:hAnsiTheme="majorHAnsi" w:cstheme="majorHAnsi"/>
          <w:szCs w:val="20"/>
          <w:lang w:eastAsia="fr-FR"/>
        </w:rPr>
        <w:t xml:space="preserve"> le Maire présente un devis de l’entreprise TOTI pour reprendre les concessions</w:t>
      </w:r>
      <w:r w:rsidR="00527518" w:rsidRPr="001114DF">
        <w:rPr>
          <w:rFonts w:asciiTheme="majorHAnsi" w:eastAsia="Times New Roman" w:hAnsiTheme="majorHAnsi" w:cstheme="majorHAnsi"/>
          <w:szCs w:val="20"/>
          <w:lang w:eastAsia="fr-FR"/>
        </w:rPr>
        <w:t xml:space="preserve"> du cimetière</w:t>
      </w:r>
      <w:r w:rsidR="00113120" w:rsidRPr="001114DF">
        <w:rPr>
          <w:rFonts w:asciiTheme="majorHAnsi" w:eastAsia="Times New Roman" w:hAnsiTheme="majorHAnsi" w:cstheme="majorHAnsi"/>
          <w:szCs w:val="20"/>
          <w:lang w:eastAsia="fr-FR"/>
        </w:rPr>
        <w:t xml:space="preserve">, </w:t>
      </w:r>
      <w:r w:rsidR="00527518" w:rsidRPr="001114DF">
        <w:rPr>
          <w:rFonts w:asciiTheme="majorHAnsi" w:eastAsia="Times New Roman" w:hAnsiTheme="majorHAnsi" w:cstheme="majorHAnsi"/>
          <w:szCs w:val="20"/>
          <w:lang w:eastAsia="fr-FR"/>
        </w:rPr>
        <w:t xml:space="preserve">à la suite d’un travail de repérage entamé depuis plusieurs années. </w:t>
      </w:r>
    </w:p>
    <w:p w14:paraId="68FB0560" w14:textId="6780EF6D" w:rsidR="00C26632" w:rsidRDefault="00412B57" w:rsidP="00870635">
      <w:pPr>
        <w:spacing w:after="0" w:line="240" w:lineRule="auto"/>
        <w:rPr>
          <w:rFonts w:asciiTheme="majorHAnsi" w:eastAsia="Times New Roman" w:hAnsiTheme="majorHAnsi" w:cstheme="majorHAnsi"/>
          <w:szCs w:val="20"/>
          <w:lang w:eastAsia="fr-FR"/>
        </w:rPr>
      </w:pPr>
      <w:r>
        <w:rPr>
          <w:rFonts w:asciiTheme="majorHAnsi" w:eastAsia="Times New Roman" w:hAnsiTheme="majorHAnsi" w:cstheme="majorHAnsi"/>
          <w:szCs w:val="20"/>
          <w:lang w:eastAsia="fr-FR"/>
        </w:rPr>
        <w:t xml:space="preserve">Il propose de reprendre une </w:t>
      </w:r>
      <w:r w:rsidR="00C26632" w:rsidRPr="001114DF">
        <w:rPr>
          <w:rFonts w:asciiTheme="majorHAnsi" w:eastAsia="Times New Roman" w:hAnsiTheme="majorHAnsi" w:cstheme="majorHAnsi"/>
          <w:szCs w:val="20"/>
          <w:lang w:eastAsia="fr-FR"/>
        </w:rPr>
        <w:t xml:space="preserve">dizaine de concessions </w:t>
      </w:r>
      <w:r w:rsidR="00527518" w:rsidRPr="001114DF">
        <w:rPr>
          <w:rFonts w:asciiTheme="majorHAnsi" w:eastAsia="Times New Roman" w:hAnsiTheme="majorHAnsi" w:cstheme="majorHAnsi"/>
          <w:szCs w:val="20"/>
          <w:lang w:eastAsia="fr-FR"/>
        </w:rPr>
        <w:t xml:space="preserve">tous les </w:t>
      </w:r>
      <w:r w:rsidR="00C26632" w:rsidRPr="001114DF">
        <w:rPr>
          <w:rFonts w:asciiTheme="majorHAnsi" w:eastAsia="Times New Roman" w:hAnsiTheme="majorHAnsi" w:cstheme="majorHAnsi"/>
          <w:szCs w:val="20"/>
          <w:lang w:eastAsia="fr-FR"/>
        </w:rPr>
        <w:t>an</w:t>
      </w:r>
      <w:r w:rsidR="00527518" w:rsidRPr="001114DF">
        <w:rPr>
          <w:rFonts w:asciiTheme="majorHAnsi" w:eastAsia="Times New Roman" w:hAnsiTheme="majorHAnsi" w:cstheme="majorHAnsi"/>
          <w:szCs w:val="20"/>
          <w:lang w:eastAsia="fr-FR"/>
        </w:rPr>
        <w:t>s</w:t>
      </w:r>
      <w:r w:rsidR="00C26632" w:rsidRPr="001114DF">
        <w:rPr>
          <w:rFonts w:asciiTheme="majorHAnsi" w:eastAsia="Times New Roman" w:hAnsiTheme="majorHAnsi" w:cstheme="majorHAnsi"/>
          <w:szCs w:val="20"/>
          <w:lang w:eastAsia="fr-FR"/>
        </w:rPr>
        <w:t>.</w:t>
      </w:r>
      <w:r w:rsidR="00113120" w:rsidRPr="001114DF">
        <w:rPr>
          <w:rFonts w:asciiTheme="majorHAnsi" w:eastAsia="Times New Roman" w:hAnsiTheme="majorHAnsi" w:cstheme="majorHAnsi"/>
          <w:szCs w:val="20"/>
          <w:lang w:eastAsia="fr-FR"/>
        </w:rPr>
        <w:t xml:space="preserve"> </w:t>
      </w:r>
    </w:p>
    <w:p w14:paraId="2BEABB59" w14:textId="77777777" w:rsidR="00DE7560" w:rsidRPr="00DE7560" w:rsidRDefault="00DE7560" w:rsidP="00DE7560">
      <w:pPr>
        <w:overflowPunct w:val="0"/>
        <w:autoSpaceDE w:val="0"/>
        <w:autoSpaceDN w:val="0"/>
        <w:adjustRightInd w:val="0"/>
        <w:spacing w:after="0" w:line="240" w:lineRule="auto"/>
        <w:jc w:val="both"/>
        <w:textAlignment w:val="baseline"/>
        <w:rPr>
          <w:rFonts w:ascii="Calibri Light" w:hAnsi="Calibri Light" w:cs="Calibri Light"/>
        </w:rPr>
      </w:pPr>
      <w:r w:rsidRPr="00DE7560">
        <w:rPr>
          <w:rFonts w:ascii="Calibri Light" w:hAnsi="Calibri Light" w:cs="Calibri Light"/>
        </w:rPr>
        <w:t xml:space="preserve">Il explique le devis de l’entreprise </w:t>
      </w:r>
      <w:proofErr w:type="spellStart"/>
      <w:r w:rsidRPr="00DE7560">
        <w:rPr>
          <w:rFonts w:ascii="Calibri Light" w:hAnsi="Calibri Light" w:cs="Calibri Light"/>
        </w:rPr>
        <w:t>Toti</w:t>
      </w:r>
      <w:proofErr w:type="spellEnd"/>
      <w:r w:rsidRPr="00DE7560">
        <w:rPr>
          <w:rFonts w:ascii="Calibri Light" w:hAnsi="Calibri Light" w:cs="Calibri Light"/>
        </w:rPr>
        <w:t>, celui-ci correspond à l’enlèvement d’une dizaine de pierres tombales, de l’exhumation et de la remise en état des concessions.</w:t>
      </w:r>
    </w:p>
    <w:p w14:paraId="67220ED6" w14:textId="77777777" w:rsidR="00DE7560" w:rsidRPr="00DE7560" w:rsidRDefault="00DE7560" w:rsidP="00DE7560">
      <w:pPr>
        <w:overflowPunct w:val="0"/>
        <w:autoSpaceDE w:val="0"/>
        <w:autoSpaceDN w:val="0"/>
        <w:adjustRightInd w:val="0"/>
        <w:spacing w:after="0" w:line="240" w:lineRule="auto"/>
        <w:jc w:val="both"/>
        <w:textAlignment w:val="baseline"/>
        <w:rPr>
          <w:rFonts w:ascii="Calibri Light" w:hAnsi="Calibri Light" w:cs="Calibri Light"/>
          <w:sz w:val="10"/>
          <w:szCs w:val="10"/>
        </w:rPr>
      </w:pPr>
    </w:p>
    <w:p w14:paraId="20A008DA" w14:textId="77777777" w:rsidR="00DE7560" w:rsidRPr="00DE7560" w:rsidRDefault="00DE7560" w:rsidP="00DE756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rPr>
      </w:pPr>
      <w:r w:rsidRPr="00DE7560">
        <w:rPr>
          <w:rFonts w:ascii="Calibri Light" w:hAnsi="Calibri Light" w:cs="Calibri Light"/>
        </w:rPr>
        <w:t>SAS TOTI ROCCO ET FILS</w:t>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t>:  6 730,00 € H.T.</w:t>
      </w:r>
    </w:p>
    <w:p w14:paraId="4EB332CB" w14:textId="77777777" w:rsidR="00412B57" w:rsidRPr="00240A0D" w:rsidRDefault="00412B57" w:rsidP="00870635">
      <w:pPr>
        <w:spacing w:after="0" w:line="240" w:lineRule="auto"/>
        <w:rPr>
          <w:rFonts w:asciiTheme="majorHAnsi" w:eastAsia="Times New Roman" w:hAnsiTheme="majorHAnsi" w:cstheme="majorHAnsi"/>
          <w:sz w:val="10"/>
          <w:szCs w:val="10"/>
          <w:lang w:eastAsia="fr-FR"/>
        </w:rPr>
      </w:pPr>
    </w:p>
    <w:p w14:paraId="2B038AD8" w14:textId="77777777" w:rsidR="00DE7560" w:rsidRPr="00DE7560" w:rsidRDefault="00DE7560" w:rsidP="00DE7560">
      <w:pPr>
        <w:overflowPunct w:val="0"/>
        <w:autoSpaceDE w:val="0"/>
        <w:autoSpaceDN w:val="0"/>
        <w:adjustRightInd w:val="0"/>
        <w:spacing w:after="0" w:line="240" w:lineRule="auto"/>
        <w:jc w:val="both"/>
        <w:textAlignment w:val="baseline"/>
        <w:rPr>
          <w:rFonts w:ascii="Calibri Light" w:hAnsi="Calibri Light" w:cs="Calibri Light"/>
        </w:rPr>
      </w:pPr>
      <w:r w:rsidRPr="00DE7560">
        <w:rPr>
          <w:rFonts w:ascii="Calibri Light" w:hAnsi="Calibri Light" w:cs="Calibri Light"/>
        </w:rPr>
        <w:t>Monsieur le Maire rappelle à l’assemblée que nous avons perçu une subvention pour le projet d’éclairage de la route devant le groupe scolaire, il faut donc envisager les travaux, le Conseil Municipal s’est mis d’accord pour ne pas faire le marquage au sol cette année et de l’inscrire au budget 2025.</w:t>
      </w:r>
    </w:p>
    <w:p w14:paraId="41F25AFB" w14:textId="77777777" w:rsidR="00DE7560" w:rsidRPr="00DE7560" w:rsidRDefault="00DE7560" w:rsidP="00DE7560">
      <w:pPr>
        <w:overflowPunct w:val="0"/>
        <w:autoSpaceDE w:val="0"/>
        <w:autoSpaceDN w:val="0"/>
        <w:adjustRightInd w:val="0"/>
        <w:spacing w:after="0" w:line="240" w:lineRule="auto"/>
        <w:jc w:val="both"/>
        <w:textAlignment w:val="baseline"/>
        <w:rPr>
          <w:rFonts w:ascii="Calibri Light" w:hAnsi="Calibri Light" w:cs="Calibri Light"/>
          <w:sz w:val="10"/>
          <w:szCs w:val="10"/>
        </w:rPr>
      </w:pPr>
    </w:p>
    <w:p w14:paraId="09993936" w14:textId="77777777" w:rsidR="00DE7560" w:rsidRPr="00DE7560" w:rsidRDefault="00DE7560" w:rsidP="00DE756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rPr>
      </w:pPr>
      <w:r w:rsidRPr="00DE7560">
        <w:rPr>
          <w:rFonts w:ascii="Calibri Light" w:hAnsi="Calibri Light" w:cs="Calibri Light"/>
        </w:rPr>
        <w:t>PAROTON</w:t>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t>:  4 163,47 € H.T.</w:t>
      </w:r>
    </w:p>
    <w:p w14:paraId="4C67ABA3" w14:textId="77777777" w:rsidR="00412B57" w:rsidRPr="00240A0D" w:rsidRDefault="00412B57" w:rsidP="00870635">
      <w:pPr>
        <w:spacing w:after="0" w:line="240" w:lineRule="auto"/>
        <w:rPr>
          <w:rFonts w:asciiTheme="majorHAnsi" w:eastAsia="Times New Roman" w:hAnsiTheme="majorHAnsi" w:cstheme="majorHAnsi"/>
          <w:sz w:val="10"/>
          <w:szCs w:val="10"/>
          <w:lang w:eastAsia="fr-FR"/>
        </w:rPr>
      </w:pPr>
    </w:p>
    <w:p w14:paraId="26351813" w14:textId="40493857" w:rsidR="00DE7560" w:rsidRPr="00DE7560" w:rsidRDefault="00240A0D" w:rsidP="00DE7560">
      <w:pPr>
        <w:overflowPunct w:val="0"/>
        <w:autoSpaceDE w:val="0"/>
        <w:autoSpaceDN w:val="0"/>
        <w:adjustRightInd w:val="0"/>
        <w:spacing w:after="0" w:line="240" w:lineRule="auto"/>
        <w:jc w:val="both"/>
        <w:textAlignment w:val="baseline"/>
        <w:rPr>
          <w:rFonts w:ascii="Calibri Light" w:hAnsi="Calibri Light" w:cs="Calibri Light"/>
        </w:rPr>
      </w:pPr>
      <w:r>
        <w:rPr>
          <w:rFonts w:ascii="Calibri Light" w:hAnsi="Calibri Light" w:cs="Calibri Light"/>
        </w:rPr>
        <w:t>I</w:t>
      </w:r>
      <w:r w:rsidR="00DE7560" w:rsidRPr="00DE7560">
        <w:rPr>
          <w:rFonts w:ascii="Calibri Light" w:hAnsi="Calibri Light" w:cs="Calibri Light"/>
        </w:rPr>
        <w:t xml:space="preserve">l présente également le devis de la SAUR pour une extension du réseau d’eau potable au village de la </w:t>
      </w:r>
      <w:proofErr w:type="spellStart"/>
      <w:r w:rsidR="00DE7560" w:rsidRPr="00DE7560">
        <w:rPr>
          <w:rFonts w:ascii="Calibri Light" w:hAnsi="Calibri Light" w:cs="Calibri Light"/>
        </w:rPr>
        <w:t>Cueillère</w:t>
      </w:r>
      <w:proofErr w:type="spellEnd"/>
      <w:r w:rsidR="00DE7560" w:rsidRPr="00DE7560">
        <w:rPr>
          <w:rFonts w:ascii="Calibri Light" w:hAnsi="Calibri Light" w:cs="Calibri Light"/>
        </w:rPr>
        <w:t>, il précise que ce devis ne sera effectif que lorsque le pétitionnaire signera son devis pour son branchement.</w:t>
      </w:r>
    </w:p>
    <w:p w14:paraId="5DE9486C" w14:textId="77777777" w:rsidR="00DE7560" w:rsidRPr="00DE7560" w:rsidRDefault="00DE7560" w:rsidP="00DE7560">
      <w:pPr>
        <w:overflowPunct w:val="0"/>
        <w:autoSpaceDE w:val="0"/>
        <w:autoSpaceDN w:val="0"/>
        <w:adjustRightInd w:val="0"/>
        <w:spacing w:after="0" w:line="240" w:lineRule="auto"/>
        <w:jc w:val="both"/>
        <w:textAlignment w:val="baseline"/>
        <w:rPr>
          <w:rFonts w:ascii="Calibri Light" w:hAnsi="Calibri Light" w:cs="Calibri Light"/>
          <w:sz w:val="10"/>
          <w:szCs w:val="10"/>
        </w:rPr>
      </w:pPr>
    </w:p>
    <w:p w14:paraId="598C47ED" w14:textId="77777777" w:rsidR="00DE7560" w:rsidRPr="00DE7560" w:rsidRDefault="00DE7560" w:rsidP="00DE7560">
      <w:pPr>
        <w:pStyle w:val="Paragraphedeliste"/>
        <w:numPr>
          <w:ilvl w:val="0"/>
          <w:numId w:val="5"/>
        </w:numPr>
        <w:overflowPunct w:val="0"/>
        <w:autoSpaceDE w:val="0"/>
        <w:autoSpaceDN w:val="0"/>
        <w:adjustRightInd w:val="0"/>
        <w:spacing w:after="0" w:line="276" w:lineRule="auto"/>
        <w:jc w:val="both"/>
        <w:textAlignment w:val="baseline"/>
        <w:rPr>
          <w:rFonts w:ascii="Calibri Light" w:hAnsi="Calibri Light" w:cs="Calibri Light"/>
        </w:rPr>
      </w:pPr>
      <w:r w:rsidRPr="00DE7560">
        <w:rPr>
          <w:rFonts w:ascii="Calibri Light" w:hAnsi="Calibri Light" w:cs="Calibri Light"/>
        </w:rPr>
        <w:t>SAUR</w:t>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r>
      <w:r w:rsidRPr="00DE7560">
        <w:rPr>
          <w:rFonts w:ascii="Calibri Light" w:hAnsi="Calibri Light" w:cs="Calibri Light"/>
        </w:rPr>
        <w:tab/>
        <w:t>:  3 404,20 € H.T.</w:t>
      </w:r>
    </w:p>
    <w:p w14:paraId="024DAFF7" w14:textId="244DAEFE" w:rsidR="00D65DD7" w:rsidRPr="001114DF" w:rsidRDefault="00D65DD7" w:rsidP="00D65DD7">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 xml:space="preserve">OBJET : </w:t>
      </w:r>
      <w:r w:rsidR="00DB4FFB" w:rsidRPr="001114DF">
        <w:rPr>
          <w:rFonts w:asciiTheme="majorHAnsi" w:hAnsiTheme="majorHAnsi" w:cstheme="majorHAnsi"/>
          <w:b/>
          <w:sz w:val="24"/>
          <w:u w:val="single"/>
        </w:rPr>
        <w:t>SUBVENTION AUX ASSOCIATIONS</w:t>
      </w:r>
    </w:p>
    <w:p w14:paraId="1E1557D2" w14:textId="77777777" w:rsidR="00644E69" w:rsidRDefault="00644E69" w:rsidP="00644E69">
      <w:pPr>
        <w:overflowPunct w:val="0"/>
        <w:autoSpaceDE w:val="0"/>
        <w:autoSpaceDN w:val="0"/>
        <w:adjustRightInd w:val="0"/>
        <w:spacing w:after="0" w:line="240" w:lineRule="auto"/>
        <w:jc w:val="both"/>
        <w:textAlignment w:val="baseline"/>
        <w:rPr>
          <w:rFonts w:asciiTheme="majorHAnsi" w:eastAsia="Times New Roman" w:hAnsiTheme="majorHAnsi" w:cstheme="majorHAnsi"/>
          <w:lang w:eastAsia="fr-FR"/>
        </w:rPr>
      </w:pPr>
      <w:r w:rsidRPr="00902EC5">
        <w:rPr>
          <w:rFonts w:asciiTheme="majorHAnsi" w:eastAsia="Times New Roman" w:hAnsiTheme="majorHAnsi" w:cstheme="majorHAnsi"/>
          <w:lang w:eastAsia="fr-FR"/>
        </w:rPr>
        <w:lastRenderedPageBreak/>
        <w:t>Monsieur le Maire rappelle au conseil municipal que l’ordre du jour comporte l’attribution des subventions aux associations locales et organismes de droit privé ou public.</w:t>
      </w:r>
    </w:p>
    <w:p w14:paraId="27C3A57E" w14:textId="77777777" w:rsidR="00240A0D" w:rsidRPr="00902EC5" w:rsidRDefault="00240A0D" w:rsidP="00644E69">
      <w:pPr>
        <w:overflowPunct w:val="0"/>
        <w:autoSpaceDE w:val="0"/>
        <w:autoSpaceDN w:val="0"/>
        <w:adjustRightInd w:val="0"/>
        <w:spacing w:after="0" w:line="240" w:lineRule="auto"/>
        <w:jc w:val="both"/>
        <w:textAlignment w:val="baseline"/>
        <w:rPr>
          <w:rFonts w:asciiTheme="majorHAnsi" w:eastAsia="Times New Roman" w:hAnsiTheme="majorHAnsi" w:cstheme="majorHAnsi"/>
          <w:lang w:eastAsia="fr-FR"/>
        </w:rPr>
      </w:pPr>
    </w:p>
    <w:p w14:paraId="3D4147E1" w14:textId="5F63774A" w:rsidR="00240A0D" w:rsidRPr="001114DF" w:rsidRDefault="00240A0D" w:rsidP="00240A0D">
      <w:pPr>
        <w:spacing w:after="0" w:line="240" w:lineRule="auto"/>
        <w:rPr>
          <w:rFonts w:asciiTheme="majorHAnsi" w:eastAsia="Times New Roman" w:hAnsiTheme="majorHAnsi" w:cstheme="majorHAnsi"/>
          <w:szCs w:val="20"/>
          <w:lang w:eastAsia="fr-FR"/>
        </w:rPr>
      </w:pPr>
      <w:r w:rsidRPr="001114DF">
        <w:rPr>
          <w:rFonts w:asciiTheme="majorHAnsi" w:hAnsiTheme="majorHAnsi" w:cstheme="majorHAnsi"/>
        </w:rPr>
        <w:t xml:space="preserve">Une subvention exceptionnelle est demandée par </w:t>
      </w:r>
      <w:r>
        <w:rPr>
          <w:rFonts w:asciiTheme="majorHAnsi" w:hAnsiTheme="majorHAnsi" w:cstheme="majorHAnsi"/>
        </w:rPr>
        <w:t xml:space="preserve">l’association USV, </w:t>
      </w:r>
      <w:r w:rsidRPr="001114DF">
        <w:rPr>
          <w:rFonts w:asciiTheme="majorHAnsi" w:eastAsia="Times New Roman" w:hAnsiTheme="majorHAnsi" w:cstheme="majorHAnsi"/>
          <w:lang w:eastAsia="fr-FR"/>
        </w:rPr>
        <w:t>M</w:t>
      </w:r>
      <w:r>
        <w:rPr>
          <w:rFonts w:asciiTheme="majorHAnsi" w:eastAsia="Times New Roman" w:hAnsiTheme="majorHAnsi" w:cstheme="majorHAnsi"/>
          <w:lang w:eastAsia="fr-FR"/>
        </w:rPr>
        <w:t>onsieur</w:t>
      </w:r>
      <w:r w:rsidRPr="001114DF">
        <w:rPr>
          <w:rFonts w:asciiTheme="majorHAnsi" w:eastAsia="Times New Roman" w:hAnsiTheme="majorHAnsi" w:cstheme="majorHAnsi"/>
          <w:lang w:eastAsia="fr-FR"/>
        </w:rPr>
        <w:t xml:space="preserve"> le Maire présente un devis</w:t>
      </w:r>
      <w:r w:rsidRPr="001114DF">
        <w:rPr>
          <w:rFonts w:asciiTheme="majorHAnsi" w:eastAsia="Times New Roman" w:hAnsiTheme="majorHAnsi" w:cstheme="majorHAnsi"/>
          <w:sz w:val="20"/>
          <w:szCs w:val="20"/>
          <w:lang w:eastAsia="fr-FR"/>
        </w:rPr>
        <w:t xml:space="preserve"> </w:t>
      </w:r>
      <w:r w:rsidRPr="001114DF">
        <w:rPr>
          <w:rFonts w:asciiTheme="majorHAnsi" w:eastAsia="Times New Roman" w:hAnsiTheme="majorHAnsi" w:cstheme="majorHAnsi"/>
          <w:szCs w:val="20"/>
          <w:lang w:eastAsia="fr-FR"/>
        </w:rPr>
        <w:t xml:space="preserve">pour le stade de </w:t>
      </w:r>
      <w:proofErr w:type="spellStart"/>
      <w:r w:rsidRPr="001114DF">
        <w:rPr>
          <w:rFonts w:asciiTheme="majorHAnsi" w:eastAsia="Times New Roman" w:hAnsiTheme="majorHAnsi" w:cstheme="majorHAnsi"/>
          <w:szCs w:val="20"/>
          <w:lang w:eastAsia="fr-FR"/>
        </w:rPr>
        <w:t>Bigmat</w:t>
      </w:r>
      <w:proofErr w:type="spellEnd"/>
      <w:r w:rsidRPr="001114DF">
        <w:rPr>
          <w:rFonts w:asciiTheme="majorHAnsi" w:eastAsia="Times New Roman" w:hAnsiTheme="majorHAnsi" w:cstheme="majorHAnsi"/>
          <w:szCs w:val="20"/>
          <w:lang w:eastAsia="fr-FR"/>
        </w:rPr>
        <w:t>.</w:t>
      </w:r>
    </w:p>
    <w:p w14:paraId="33D6E184" w14:textId="77777777" w:rsidR="00644E69" w:rsidRPr="00902EC5" w:rsidRDefault="00644E69" w:rsidP="00644E69">
      <w:pPr>
        <w:overflowPunct w:val="0"/>
        <w:autoSpaceDE w:val="0"/>
        <w:autoSpaceDN w:val="0"/>
        <w:adjustRightInd w:val="0"/>
        <w:spacing w:after="0" w:line="240" w:lineRule="auto"/>
        <w:jc w:val="both"/>
        <w:textAlignment w:val="baseline"/>
        <w:rPr>
          <w:rFonts w:asciiTheme="majorHAnsi" w:eastAsia="Times New Roman" w:hAnsiTheme="majorHAnsi" w:cstheme="majorHAnsi"/>
          <w:lang w:eastAsia="fr-FR"/>
        </w:rPr>
      </w:pPr>
    </w:p>
    <w:p w14:paraId="41A015D1" w14:textId="216BD7FA" w:rsidR="00644E69" w:rsidRPr="00902EC5" w:rsidRDefault="00644E69" w:rsidP="00644E69">
      <w:pPr>
        <w:overflowPunct w:val="0"/>
        <w:autoSpaceDE w:val="0"/>
        <w:autoSpaceDN w:val="0"/>
        <w:adjustRightInd w:val="0"/>
        <w:spacing w:after="0" w:line="240" w:lineRule="auto"/>
        <w:jc w:val="both"/>
        <w:textAlignment w:val="baseline"/>
        <w:rPr>
          <w:rFonts w:asciiTheme="majorHAnsi" w:eastAsia="Times New Roman" w:hAnsiTheme="majorHAnsi" w:cstheme="majorHAnsi"/>
          <w:lang w:eastAsia="fr-FR"/>
        </w:rPr>
      </w:pPr>
      <w:r w:rsidRPr="00902EC5">
        <w:rPr>
          <w:rFonts w:asciiTheme="majorHAnsi" w:eastAsia="Times New Roman" w:hAnsiTheme="majorHAnsi" w:cstheme="majorHAnsi"/>
          <w:lang w:eastAsia="fr-FR"/>
        </w:rPr>
        <w:t>Le Conseil municipal, après en avoir délibéré</w:t>
      </w:r>
      <w:r>
        <w:rPr>
          <w:rFonts w:asciiTheme="majorHAnsi" w:eastAsia="Times New Roman" w:hAnsiTheme="majorHAnsi" w:cstheme="majorHAnsi"/>
          <w:lang w:eastAsia="fr-FR"/>
        </w:rPr>
        <w:t xml:space="preserve"> fixe c</w:t>
      </w:r>
      <w:r w:rsidRPr="00902EC5">
        <w:rPr>
          <w:rFonts w:asciiTheme="majorHAnsi" w:eastAsia="Times New Roman" w:hAnsiTheme="majorHAnsi" w:cstheme="majorHAnsi"/>
          <w:lang w:eastAsia="fr-FR"/>
        </w:rPr>
        <w:t>omme il suit le montant des subventions pour l’année 202</w:t>
      </w:r>
      <w:r>
        <w:rPr>
          <w:rFonts w:asciiTheme="majorHAnsi" w:eastAsia="Times New Roman" w:hAnsiTheme="majorHAnsi" w:cstheme="majorHAnsi"/>
          <w:lang w:eastAsia="fr-FR"/>
        </w:rPr>
        <w:t>4</w:t>
      </w:r>
      <w:r w:rsidRPr="00902EC5">
        <w:rPr>
          <w:rFonts w:asciiTheme="majorHAnsi" w:eastAsia="Times New Roman" w:hAnsiTheme="majorHAnsi" w:cstheme="majorHAnsi"/>
          <w:lang w:eastAsia="fr-FR"/>
        </w:rPr>
        <w:t xml:space="preserve"> aux associations locales et organismes de droit privé :</w:t>
      </w:r>
    </w:p>
    <w:p w14:paraId="73431355" w14:textId="77777777" w:rsidR="00644E69" w:rsidRPr="001114DF" w:rsidRDefault="00644E69" w:rsidP="00527518">
      <w:pPr>
        <w:spacing w:after="0" w:line="240" w:lineRule="auto"/>
        <w:rPr>
          <w:rFonts w:asciiTheme="majorHAnsi" w:eastAsia="Times New Roman" w:hAnsiTheme="majorHAnsi" w:cstheme="majorHAnsi"/>
          <w:i/>
          <w:color w:val="00B050"/>
          <w:sz w:val="20"/>
          <w:szCs w:val="20"/>
          <w:lang w:eastAsia="fr-FR"/>
        </w:rPr>
      </w:pPr>
    </w:p>
    <w:tbl>
      <w:tblPr>
        <w:tblStyle w:val="Grilledutableau"/>
        <w:tblW w:w="0" w:type="auto"/>
        <w:tblLook w:val="04A0" w:firstRow="1" w:lastRow="0" w:firstColumn="1" w:lastColumn="0" w:noHBand="0" w:noVBand="1"/>
      </w:tblPr>
      <w:tblGrid>
        <w:gridCol w:w="7254"/>
        <w:gridCol w:w="1806"/>
      </w:tblGrid>
      <w:tr w:rsidR="00644E69" w:rsidRPr="00902EC5" w14:paraId="38B8178D" w14:textId="77777777" w:rsidTr="00246DAD">
        <w:tc>
          <w:tcPr>
            <w:tcW w:w="9060" w:type="dxa"/>
            <w:gridSpan w:val="2"/>
          </w:tcPr>
          <w:p w14:paraId="64695A3F" w14:textId="77777777" w:rsidR="00644E69" w:rsidRPr="00902EC5" w:rsidRDefault="00644E69" w:rsidP="00246DAD">
            <w:pPr>
              <w:jc w:val="both"/>
              <w:rPr>
                <w:rFonts w:asciiTheme="majorHAnsi" w:hAnsiTheme="majorHAnsi" w:cstheme="majorHAnsi"/>
                <w:i/>
                <w:color w:val="2F5496" w:themeColor="accent5" w:themeShade="BF"/>
              </w:rPr>
            </w:pPr>
            <w:r>
              <w:rPr>
                <w:rFonts w:asciiTheme="majorHAnsi" w:hAnsiTheme="majorHAnsi" w:cstheme="majorHAnsi"/>
                <w:i/>
                <w:color w:val="2F5496" w:themeColor="accent5" w:themeShade="BF"/>
              </w:rPr>
              <w:t>Compte 65748 - S</w:t>
            </w:r>
            <w:r w:rsidRPr="00902EC5">
              <w:rPr>
                <w:rFonts w:asciiTheme="majorHAnsi" w:hAnsiTheme="majorHAnsi" w:cstheme="majorHAnsi"/>
                <w:i/>
                <w:color w:val="2F5496" w:themeColor="accent5" w:themeShade="BF"/>
              </w:rPr>
              <w:t>ubventions Associations locales et organismes de droit privé</w:t>
            </w:r>
          </w:p>
        </w:tc>
      </w:tr>
      <w:tr w:rsidR="00644E69" w:rsidRPr="00902EC5" w14:paraId="513CA3D3" w14:textId="77777777" w:rsidTr="00246DAD">
        <w:trPr>
          <w:trHeight w:val="454"/>
        </w:trPr>
        <w:tc>
          <w:tcPr>
            <w:tcW w:w="7254" w:type="dxa"/>
            <w:vAlign w:val="center"/>
          </w:tcPr>
          <w:p w14:paraId="096C4EF2"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Amicale des Anciens Combattants</w:t>
            </w:r>
          </w:p>
        </w:tc>
        <w:tc>
          <w:tcPr>
            <w:tcW w:w="1806" w:type="dxa"/>
            <w:vAlign w:val="center"/>
          </w:tcPr>
          <w:p w14:paraId="1B1D61C6"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100,00</w:t>
            </w:r>
          </w:p>
        </w:tc>
      </w:tr>
      <w:tr w:rsidR="00644E69" w:rsidRPr="00902EC5" w14:paraId="56C88DB4" w14:textId="77777777" w:rsidTr="00246DAD">
        <w:trPr>
          <w:trHeight w:val="454"/>
        </w:trPr>
        <w:tc>
          <w:tcPr>
            <w:tcW w:w="7254" w:type="dxa"/>
            <w:vAlign w:val="center"/>
          </w:tcPr>
          <w:p w14:paraId="1E65A6A7"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 xml:space="preserve">Les Amis de la Gym </w:t>
            </w:r>
          </w:p>
        </w:tc>
        <w:tc>
          <w:tcPr>
            <w:tcW w:w="1806" w:type="dxa"/>
            <w:vAlign w:val="center"/>
          </w:tcPr>
          <w:p w14:paraId="3CB715B5"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300,00</w:t>
            </w:r>
          </w:p>
        </w:tc>
      </w:tr>
      <w:tr w:rsidR="00644E69" w:rsidRPr="00902EC5" w14:paraId="14E11DB2" w14:textId="77777777" w:rsidTr="00246DAD">
        <w:trPr>
          <w:trHeight w:val="454"/>
        </w:trPr>
        <w:tc>
          <w:tcPr>
            <w:tcW w:w="7254" w:type="dxa"/>
            <w:vAlign w:val="center"/>
          </w:tcPr>
          <w:p w14:paraId="66F12122"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 xml:space="preserve">Association sportive et Culturelle des Ecoles </w:t>
            </w:r>
          </w:p>
        </w:tc>
        <w:tc>
          <w:tcPr>
            <w:tcW w:w="1806" w:type="dxa"/>
            <w:vAlign w:val="center"/>
          </w:tcPr>
          <w:p w14:paraId="4B910106"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500,00</w:t>
            </w:r>
          </w:p>
        </w:tc>
      </w:tr>
      <w:tr w:rsidR="00644E69" w:rsidRPr="00902EC5" w14:paraId="620C8685" w14:textId="77777777" w:rsidTr="00246DAD">
        <w:trPr>
          <w:trHeight w:val="454"/>
        </w:trPr>
        <w:tc>
          <w:tcPr>
            <w:tcW w:w="7254" w:type="dxa"/>
            <w:vAlign w:val="center"/>
          </w:tcPr>
          <w:p w14:paraId="1B3CF954"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Comité local FNACA</w:t>
            </w:r>
          </w:p>
        </w:tc>
        <w:tc>
          <w:tcPr>
            <w:tcW w:w="1806" w:type="dxa"/>
            <w:vAlign w:val="center"/>
          </w:tcPr>
          <w:p w14:paraId="0D35BFD2"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100,00</w:t>
            </w:r>
          </w:p>
        </w:tc>
      </w:tr>
      <w:tr w:rsidR="00644E69" w:rsidRPr="00902EC5" w14:paraId="7B692E1F" w14:textId="77777777" w:rsidTr="00246DAD">
        <w:trPr>
          <w:trHeight w:val="454"/>
        </w:trPr>
        <w:tc>
          <w:tcPr>
            <w:tcW w:w="7254" w:type="dxa"/>
            <w:vAlign w:val="center"/>
          </w:tcPr>
          <w:p w14:paraId="1591951B" w14:textId="77777777" w:rsidR="00644E69" w:rsidRDefault="00644E69" w:rsidP="00246DAD">
            <w:pPr>
              <w:tabs>
                <w:tab w:val="right" w:pos="9592"/>
              </w:tabs>
              <w:jc w:val="both"/>
              <w:rPr>
                <w:rFonts w:asciiTheme="majorHAnsi" w:hAnsiTheme="majorHAnsi" w:cstheme="majorHAnsi"/>
              </w:rPr>
            </w:pPr>
            <w:r w:rsidRPr="00902EC5">
              <w:rPr>
                <w:rFonts w:asciiTheme="majorHAnsi" w:hAnsiTheme="majorHAnsi" w:cstheme="majorHAnsi"/>
              </w:rPr>
              <w:t>Union Sportive Versillacoise</w:t>
            </w:r>
          </w:p>
          <w:p w14:paraId="0D11D8CC" w14:textId="77777777" w:rsidR="00644E69" w:rsidRPr="00EA74EA" w:rsidRDefault="00644E69" w:rsidP="00246DAD">
            <w:pPr>
              <w:tabs>
                <w:tab w:val="right" w:pos="9592"/>
              </w:tabs>
              <w:jc w:val="both"/>
              <w:rPr>
                <w:rFonts w:asciiTheme="majorHAnsi" w:hAnsiTheme="majorHAnsi" w:cstheme="majorHAnsi"/>
              </w:rPr>
            </w:pPr>
            <w:r w:rsidRPr="00902EC5">
              <w:rPr>
                <w:rFonts w:asciiTheme="majorHAnsi" w:hAnsiTheme="majorHAnsi" w:cstheme="majorHAnsi"/>
                <w:i/>
                <w:sz w:val="16"/>
                <w:szCs w:val="16"/>
              </w:rPr>
              <w:t xml:space="preserve">Pour : </w:t>
            </w:r>
            <w:r>
              <w:rPr>
                <w:rFonts w:asciiTheme="majorHAnsi" w:hAnsiTheme="majorHAnsi" w:cstheme="majorHAnsi"/>
                <w:i/>
                <w:sz w:val="16"/>
                <w:szCs w:val="16"/>
              </w:rPr>
              <w:t>10</w:t>
            </w:r>
            <w:r w:rsidRPr="00902EC5">
              <w:rPr>
                <w:rFonts w:asciiTheme="majorHAnsi" w:hAnsiTheme="majorHAnsi" w:cstheme="majorHAnsi"/>
                <w:i/>
                <w:sz w:val="16"/>
                <w:szCs w:val="16"/>
              </w:rPr>
              <w:t xml:space="preserve"> - Contre : 00 - Abstention : 00 </w:t>
            </w:r>
            <w:r>
              <w:rPr>
                <w:rFonts w:asciiTheme="majorHAnsi" w:hAnsiTheme="majorHAnsi" w:cstheme="majorHAnsi"/>
                <w:i/>
                <w:sz w:val="16"/>
                <w:szCs w:val="16"/>
              </w:rPr>
              <w:t>M. Gilles PENOT ne prend pas part au vote</w:t>
            </w:r>
          </w:p>
        </w:tc>
        <w:tc>
          <w:tcPr>
            <w:tcW w:w="1806" w:type="dxa"/>
            <w:vAlign w:val="center"/>
          </w:tcPr>
          <w:p w14:paraId="00B6AF21"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1 450,00</w:t>
            </w:r>
          </w:p>
        </w:tc>
      </w:tr>
      <w:tr w:rsidR="00644E69" w:rsidRPr="00902EC5" w14:paraId="6CFAE317" w14:textId="77777777" w:rsidTr="00246DAD">
        <w:trPr>
          <w:trHeight w:val="454"/>
        </w:trPr>
        <w:tc>
          <w:tcPr>
            <w:tcW w:w="7254" w:type="dxa"/>
            <w:vAlign w:val="center"/>
          </w:tcPr>
          <w:p w14:paraId="0D1B50C1" w14:textId="77777777" w:rsidR="00644E69" w:rsidRDefault="00644E69" w:rsidP="00246DAD">
            <w:pPr>
              <w:tabs>
                <w:tab w:val="right" w:pos="9592"/>
              </w:tabs>
              <w:jc w:val="both"/>
              <w:rPr>
                <w:rFonts w:asciiTheme="majorHAnsi" w:hAnsiTheme="majorHAnsi" w:cstheme="majorHAnsi"/>
              </w:rPr>
            </w:pPr>
            <w:r>
              <w:rPr>
                <w:rFonts w:asciiTheme="majorHAnsi" w:hAnsiTheme="majorHAnsi" w:cstheme="majorHAnsi"/>
              </w:rPr>
              <w:t>Union Sportive Versillacoise – Subvention exceptionnelle</w:t>
            </w:r>
          </w:p>
          <w:p w14:paraId="6BF5B3EF" w14:textId="77777777" w:rsidR="00644E69" w:rsidRPr="00902EC5" w:rsidRDefault="00644E69" w:rsidP="00246DAD">
            <w:pPr>
              <w:tabs>
                <w:tab w:val="right" w:pos="9592"/>
              </w:tabs>
              <w:jc w:val="both"/>
              <w:rPr>
                <w:rFonts w:asciiTheme="majorHAnsi" w:hAnsiTheme="majorHAnsi" w:cstheme="majorHAnsi"/>
              </w:rPr>
            </w:pPr>
            <w:r w:rsidRPr="00902EC5">
              <w:rPr>
                <w:rFonts w:asciiTheme="majorHAnsi" w:hAnsiTheme="majorHAnsi" w:cstheme="majorHAnsi"/>
                <w:i/>
                <w:sz w:val="16"/>
                <w:szCs w:val="16"/>
              </w:rPr>
              <w:t xml:space="preserve">Pour : </w:t>
            </w:r>
            <w:r>
              <w:rPr>
                <w:rFonts w:asciiTheme="majorHAnsi" w:hAnsiTheme="majorHAnsi" w:cstheme="majorHAnsi"/>
                <w:i/>
                <w:sz w:val="16"/>
                <w:szCs w:val="16"/>
              </w:rPr>
              <w:t>10</w:t>
            </w:r>
            <w:r w:rsidRPr="00902EC5">
              <w:rPr>
                <w:rFonts w:asciiTheme="majorHAnsi" w:hAnsiTheme="majorHAnsi" w:cstheme="majorHAnsi"/>
                <w:i/>
                <w:sz w:val="16"/>
                <w:szCs w:val="16"/>
              </w:rPr>
              <w:t xml:space="preserve"> - Contre : 00 - Abstention : 00 </w:t>
            </w:r>
            <w:r>
              <w:rPr>
                <w:rFonts w:asciiTheme="majorHAnsi" w:hAnsiTheme="majorHAnsi" w:cstheme="majorHAnsi"/>
                <w:i/>
                <w:sz w:val="16"/>
                <w:szCs w:val="16"/>
              </w:rPr>
              <w:t>M. Gilles PENOT ne prend pas part au vote</w:t>
            </w:r>
          </w:p>
        </w:tc>
        <w:tc>
          <w:tcPr>
            <w:tcW w:w="1806" w:type="dxa"/>
            <w:vAlign w:val="center"/>
          </w:tcPr>
          <w:p w14:paraId="4C04BE07" w14:textId="77777777" w:rsidR="00644E69" w:rsidRDefault="00644E69" w:rsidP="00246DAD">
            <w:pPr>
              <w:jc w:val="center"/>
              <w:rPr>
                <w:rFonts w:asciiTheme="majorHAnsi" w:hAnsiTheme="majorHAnsi" w:cstheme="majorHAnsi"/>
              </w:rPr>
            </w:pPr>
            <w:r>
              <w:rPr>
                <w:rFonts w:asciiTheme="majorHAnsi" w:hAnsiTheme="majorHAnsi" w:cstheme="majorHAnsi"/>
              </w:rPr>
              <w:t>2 200,00</w:t>
            </w:r>
          </w:p>
        </w:tc>
      </w:tr>
      <w:tr w:rsidR="00644E69" w:rsidRPr="00902EC5" w14:paraId="53955030" w14:textId="77777777" w:rsidTr="00246DAD">
        <w:trPr>
          <w:trHeight w:val="454"/>
        </w:trPr>
        <w:tc>
          <w:tcPr>
            <w:tcW w:w="7254" w:type="dxa"/>
            <w:vAlign w:val="center"/>
          </w:tcPr>
          <w:p w14:paraId="6FE6CD4F" w14:textId="77777777" w:rsidR="00644E69" w:rsidRPr="00902EC5" w:rsidRDefault="00644E69" w:rsidP="00246DAD">
            <w:pPr>
              <w:jc w:val="both"/>
              <w:rPr>
                <w:rFonts w:asciiTheme="majorHAnsi" w:hAnsiTheme="majorHAnsi" w:cstheme="majorHAnsi"/>
                <w:i/>
              </w:rPr>
            </w:pPr>
            <w:proofErr w:type="spellStart"/>
            <w:r w:rsidRPr="00902EC5">
              <w:rPr>
                <w:rFonts w:asciiTheme="majorHAnsi" w:hAnsiTheme="majorHAnsi" w:cstheme="majorHAnsi"/>
              </w:rPr>
              <w:t>Versillat</w:t>
            </w:r>
            <w:proofErr w:type="spellEnd"/>
            <w:r w:rsidRPr="00902EC5">
              <w:rPr>
                <w:rFonts w:asciiTheme="majorHAnsi" w:hAnsiTheme="majorHAnsi" w:cstheme="majorHAnsi"/>
              </w:rPr>
              <w:t xml:space="preserve"> Loisirs et Culture</w:t>
            </w:r>
          </w:p>
        </w:tc>
        <w:tc>
          <w:tcPr>
            <w:tcW w:w="1806" w:type="dxa"/>
            <w:vAlign w:val="center"/>
          </w:tcPr>
          <w:p w14:paraId="045F3588"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300,00</w:t>
            </w:r>
          </w:p>
        </w:tc>
      </w:tr>
      <w:tr w:rsidR="00644E69" w:rsidRPr="00902EC5" w14:paraId="584D6A29" w14:textId="77777777" w:rsidTr="00246DAD">
        <w:trPr>
          <w:trHeight w:val="454"/>
        </w:trPr>
        <w:tc>
          <w:tcPr>
            <w:tcW w:w="7254" w:type="dxa"/>
            <w:vAlign w:val="center"/>
          </w:tcPr>
          <w:p w14:paraId="22321A9B"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L’</w:t>
            </w:r>
            <w:proofErr w:type="spellStart"/>
            <w:r w:rsidRPr="00902EC5">
              <w:rPr>
                <w:rFonts w:asciiTheme="majorHAnsi" w:hAnsiTheme="majorHAnsi" w:cstheme="majorHAnsi"/>
              </w:rPr>
              <w:t>Armandalys</w:t>
            </w:r>
            <w:proofErr w:type="spellEnd"/>
          </w:p>
          <w:p w14:paraId="773365A0"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i/>
                <w:sz w:val="16"/>
                <w:szCs w:val="16"/>
              </w:rPr>
              <w:t xml:space="preserve">Pour : </w:t>
            </w:r>
            <w:r>
              <w:rPr>
                <w:rFonts w:asciiTheme="majorHAnsi" w:hAnsiTheme="majorHAnsi" w:cstheme="majorHAnsi"/>
                <w:i/>
                <w:sz w:val="16"/>
                <w:szCs w:val="16"/>
              </w:rPr>
              <w:t>10</w:t>
            </w:r>
            <w:r w:rsidRPr="00902EC5">
              <w:rPr>
                <w:rFonts w:asciiTheme="majorHAnsi" w:hAnsiTheme="majorHAnsi" w:cstheme="majorHAnsi"/>
                <w:i/>
                <w:sz w:val="16"/>
                <w:szCs w:val="16"/>
              </w:rPr>
              <w:t xml:space="preserve"> - Contre : 00 - Abstention : 00 </w:t>
            </w:r>
            <w:r>
              <w:rPr>
                <w:rFonts w:asciiTheme="majorHAnsi" w:hAnsiTheme="majorHAnsi" w:cstheme="majorHAnsi"/>
                <w:i/>
                <w:sz w:val="16"/>
                <w:szCs w:val="16"/>
              </w:rPr>
              <w:t>Mme Mylène MONNAIS ne prend pas part au vote</w:t>
            </w:r>
          </w:p>
        </w:tc>
        <w:tc>
          <w:tcPr>
            <w:tcW w:w="1806" w:type="dxa"/>
            <w:vAlign w:val="center"/>
          </w:tcPr>
          <w:p w14:paraId="09CEA99C"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500,00</w:t>
            </w:r>
          </w:p>
        </w:tc>
      </w:tr>
      <w:tr w:rsidR="00644E69" w:rsidRPr="00902EC5" w14:paraId="7D6A3EEB" w14:textId="77777777" w:rsidTr="00246DAD">
        <w:trPr>
          <w:trHeight w:val="454"/>
        </w:trPr>
        <w:tc>
          <w:tcPr>
            <w:tcW w:w="7254" w:type="dxa"/>
            <w:vAlign w:val="center"/>
          </w:tcPr>
          <w:p w14:paraId="2CEE9258" w14:textId="77777777" w:rsidR="00644E69" w:rsidRDefault="00644E69" w:rsidP="00246DAD">
            <w:pPr>
              <w:jc w:val="both"/>
              <w:rPr>
                <w:rFonts w:asciiTheme="majorHAnsi" w:hAnsiTheme="majorHAnsi" w:cstheme="majorHAnsi"/>
              </w:rPr>
            </w:pPr>
            <w:proofErr w:type="spellStart"/>
            <w:r w:rsidRPr="00902EC5">
              <w:rPr>
                <w:rFonts w:asciiTheme="majorHAnsi" w:hAnsiTheme="majorHAnsi" w:cstheme="majorHAnsi"/>
              </w:rPr>
              <w:t>Versill’Art</w:t>
            </w:r>
            <w:proofErr w:type="spellEnd"/>
            <w:r w:rsidRPr="00902EC5">
              <w:rPr>
                <w:rFonts w:asciiTheme="majorHAnsi" w:hAnsiTheme="majorHAnsi" w:cstheme="majorHAnsi"/>
              </w:rPr>
              <w:t xml:space="preserve"> </w:t>
            </w:r>
          </w:p>
          <w:p w14:paraId="5770FF93"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i/>
                <w:sz w:val="16"/>
                <w:szCs w:val="16"/>
              </w:rPr>
              <w:t xml:space="preserve">Pour : </w:t>
            </w:r>
            <w:r>
              <w:rPr>
                <w:rFonts w:asciiTheme="majorHAnsi" w:hAnsiTheme="majorHAnsi" w:cstheme="majorHAnsi"/>
                <w:i/>
                <w:sz w:val="16"/>
                <w:szCs w:val="16"/>
              </w:rPr>
              <w:t>10</w:t>
            </w:r>
            <w:r w:rsidRPr="00902EC5">
              <w:rPr>
                <w:rFonts w:asciiTheme="majorHAnsi" w:hAnsiTheme="majorHAnsi" w:cstheme="majorHAnsi"/>
                <w:i/>
                <w:sz w:val="16"/>
                <w:szCs w:val="16"/>
              </w:rPr>
              <w:t xml:space="preserve"> - Contre : 00 - Abstention : 00 </w:t>
            </w:r>
            <w:r>
              <w:rPr>
                <w:rFonts w:asciiTheme="majorHAnsi" w:hAnsiTheme="majorHAnsi" w:cstheme="majorHAnsi"/>
                <w:i/>
                <w:sz w:val="16"/>
                <w:szCs w:val="16"/>
              </w:rPr>
              <w:t>Mme Marie-Paule GULYAS ne prend pas part au vote</w:t>
            </w:r>
          </w:p>
        </w:tc>
        <w:tc>
          <w:tcPr>
            <w:tcW w:w="1806" w:type="dxa"/>
            <w:vAlign w:val="center"/>
          </w:tcPr>
          <w:p w14:paraId="2509A0CA"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200,00</w:t>
            </w:r>
          </w:p>
        </w:tc>
      </w:tr>
      <w:tr w:rsidR="00644E69" w:rsidRPr="00902EC5" w14:paraId="612E3168" w14:textId="77777777" w:rsidTr="00246DAD">
        <w:trPr>
          <w:trHeight w:val="454"/>
        </w:trPr>
        <w:tc>
          <w:tcPr>
            <w:tcW w:w="7254" w:type="dxa"/>
            <w:vAlign w:val="center"/>
          </w:tcPr>
          <w:p w14:paraId="6FFCBFE5" w14:textId="77777777" w:rsidR="00644E69" w:rsidRDefault="00644E69" w:rsidP="00246DAD">
            <w:pPr>
              <w:jc w:val="both"/>
              <w:rPr>
                <w:rFonts w:asciiTheme="majorHAnsi" w:hAnsiTheme="majorHAnsi" w:cstheme="majorHAnsi"/>
              </w:rPr>
            </w:pPr>
            <w:proofErr w:type="spellStart"/>
            <w:r>
              <w:rPr>
                <w:rFonts w:asciiTheme="majorHAnsi" w:hAnsiTheme="majorHAnsi" w:cstheme="majorHAnsi"/>
              </w:rPr>
              <w:t>Versi</w:t>
            </w:r>
            <w:proofErr w:type="spellEnd"/>
            <w:r>
              <w:rPr>
                <w:rFonts w:asciiTheme="majorHAnsi" w:hAnsiTheme="majorHAnsi" w:cstheme="majorHAnsi"/>
              </w:rPr>
              <w:t xml:space="preserve"> line dance</w:t>
            </w:r>
          </w:p>
          <w:p w14:paraId="4E5A9E37"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i/>
                <w:sz w:val="16"/>
                <w:szCs w:val="16"/>
              </w:rPr>
              <w:t xml:space="preserve">Pour : </w:t>
            </w:r>
            <w:r>
              <w:rPr>
                <w:rFonts w:asciiTheme="majorHAnsi" w:hAnsiTheme="majorHAnsi" w:cstheme="majorHAnsi"/>
                <w:i/>
                <w:sz w:val="16"/>
                <w:szCs w:val="16"/>
              </w:rPr>
              <w:t>10</w:t>
            </w:r>
            <w:r w:rsidRPr="00902EC5">
              <w:rPr>
                <w:rFonts w:asciiTheme="majorHAnsi" w:hAnsiTheme="majorHAnsi" w:cstheme="majorHAnsi"/>
                <w:i/>
                <w:sz w:val="16"/>
                <w:szCs w:val="16"/>
              </w:rPr>
              <w:t xml:space="preserve"> - Contre : 00 - Abstention : 00 </w:t>
            </w:r>
            <w:r>
              <w:rPr>
                <w:rFonts w:asciiTheme="majorHAnsi" w:hAnsiTheme="majorHAnsi" w:cstheme="majorHAnsi"/>
                <w:i/>
                <w:sz w:val="16"/>
                <w:szCs w:val="16"/>
              </w:rPr>
              <w:t>Mme Myriam BROGNARA ne prend pas part au vote</w:t>
            </w:r>
          </w:p>
        </w:tc>
        <w:tc>
          <w:tcPr>
            <w:tcW w:w="1806" w:type="dxa"/>
            <w:vAlign w:val="center"/>
          </w:tcPr>
          <w:p w14:paraId="05747EB9"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200,00</w:t>
            </w:r>
          </w:p>
        </w:tc>
      </w:tr>
      <w:tr w:rsidR="00644E69" w:rsidRPr="00902EC5" w14:paraId="15D89D93" w14:textId="77777777" w:rsidTr="00246DAD">
        <w:trPr>
          <w:trHeight w:val="454"/>
        </w:trPr>
        <w:tc>
          <w:tcPr>
            <w:tcW w:w="7254" w:type="dxa"/>
            <w:vAlign w:val="center"/>
          </w:tcPr>
          <w:p w14:paraId="442A5772"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Coopérative scolaire école élémentaire</w:t>
            </w:r>
          </w:p>
        </w:tc>
        <w:tc>
          <w:tcPr>
            <w:tcW w:w="1806" w:type="dxa"/>
            <w:vAlign w:val="center"/>
          </w:tcPr>
          <w:p w14:paraId="27698323"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500,00</w:t>
            </w:r>
          </w:p>
        </w:tc>
      </w:tr>
      <w:tr w:rsidR="00644E69" w:rsidRPr="00902EC5" w14:paraId="4F0E68B6" w14:textId="77777777" w:rsidTr="00246DAD">
        <w:trPr>
          <w:trHeight w:val="454"/>
        </w:trPr>
        <w:tc>
          <w:tcPr>
            <w:tcW w:w="7254" w:type="dxa"/>
            <w:vAlign w:val="center"/>
          </w:tcPr>
          <w:p w14:paraId="3221CB4C"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Coopérative scolaire école maternelle</w:t>
            </w:r>
          </w:p>
        </w:tc>
        <w:tc>
          <w:tcPr>
            <w:tcW w:w="1806" w:type="dxa"/>
            <w:vAlign w:val="center"/>
          </w:tcPr>
          <w:p w14:paraId="5580F39B"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450,00</w:t>
            </w:r>
          </w:p>
        </w:tc>
      </w:tr>
      <w:tr w:rsidR="00644E69" w:rsidRPr="00902EC5" w14:paraId="55F16831" w14:textId="77777777" w:rsidTr="00246DAD">
        <w:trPr>
          <w:trHeight w:val="454"/>
        </w:trPr>
        <w:tc>
          <w:tcPr>
            <w:tcW w:w="7254" w:type="dxa"/>
            <w:vAlign w:val="center"/>
          </w:tcPr>
          <w:p w14:paraId="76D3DB11"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Union des DDEN Creuse</w:t>
            </w:r>
          </w:p>
        </w:tc>
        <w:tc>
          <w:tcPr>
            <w:tcW w:w="1806" w:type="dxa"/>
            <w:vAlign w:val="center"/>
          </w:tcPr>
          <w:p w14:paraId="388809EC"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50,00</w:t>
            </w:r>
          </w:p>
        </w:tc>
      </w:tr>
      <w:tr w:rsidR="00644E69" w:rsidRPr="00902EC5" w14:paraId="3D4B4B52" w14:textId="77777777" w:rsidTr="00246DAD">
        <w:trPr>
          <w:trHeight w:val="454"/>
        </w:trPr>
        <w:tc>
          <w:tcPr>
            <w:tcW w:w="7254" w:type="dxa"/>
            <w:vAlign w:val="center"/>
          </w:tcPr>
          <w:p w14:paraId="29370841"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Fédération des Accidentés du travail et handicapés section La Souterraine</w:t>
            </w:r>
          </w:p>
        </w:tc>
        <w:tc>
          <w:tcPr>
            <w:tcW w:w="1806" w:type="dxa"/>
            <w:vAlign w:val="center"/>
          </w:tcPr>
          <w:p w14:paraId="3F446108"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50,00</w:t>
            </w:r>
          </w:p>
        </w:tc>
      </w:tr>
      <w:tr w:rsidR="00644E69" w:rsidRPr="00902EC5" w14:paraId="5BF27896" w14:textId="77777777" w:rsidTr="00246DAD">
        <w:trPr>
          <w:trHeight w:val="454"/>
        </w:trPr>
        <w:tc>
          <w:tcPr>
            <w:tcW w:w="7254" w:type="dxa"/>
            <w:vAlign w:val="center"/>
          </w:tcPr>
          <w:p w14:paraId="0C955359"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Association nationale des anciens combattants – Comité de la Souterraine (ANACR)</w:t>
            </w:r>
          </w:p>
        </w:tc>
        <w:tc>
          <w:tcPr>
            <w:tcW w:w="1806" w:type="dxa"/>
            <w:vAlign w:val="center"/>
          </w:tcPr>
          <w:p w14:paraId="57AB268B"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150,00</w:t>
            </w:r>
          </w:p>
        </w:tc>
      </w:tr>
      <w:tr w:rsidR="00644E69" w:rsidRPr="00902EC5" w14:paraId="756CFBDC" w14:textId="77777777" w:rsidTr="00246DAD">
        <w:trPr>
          <w:trHeight w:val="296"/>
        </w:trPr>
        <w:tc>
          <w:tcPr>
            <w:tcW w:w="9060" w:type="dxa"/>
            <w:gridSpan w:val="2"/>
            <w:vAlign w:val="center"/>
          </w:tcPr>
          <w:p w14:paraId="00090762" w14:textId="77777777" w:rsidR="00644E69" w:rsidRPr="00902EC5" w:rsidRDefault="00644E69" w:rsidP="00246DAD">
            <w:pPr>
              <w:rPr>
                <w:rFonts w:asciiTheme="majorHAnsi" w:hAnsiTheme="majorHAnsi" w:cstheme="majorHAnsi"/>
                <w:color w:val="2F5496" w:themeColor="accent5" w:themeShade="BF"/>
              </w:rPr>
            </w:pPr>
            <w:r w:rsidRPr="00902EC5">
              <w:rPr>
                <w:rFonts w:asciiTheme="majorHAnsi" w:hAnsiTheme="majorHAnsi" w:cstheme="majorHAnsi"/>
                <w:i/>
                <w:iCs/>
                <w:color w:val="2F5496" w:themeColor="accent5" w:themeShade="BF"/>
              </w:rPr>
              <w:t>Compte 6281 - cotisations divers</w:t>
            </w:r>
          </w:p>
        </w:tc>
      </w:tr>
      <w:tr w:rsidR="00644E69" w:rsidRPr="00902EC5" w14:paraId="46B40F94" w14:textId="77777777" w:rsidTr="00246DAD">
        <w:trPr>
          <w:trHeight w:val="454"/>
        </w:trPr>
        <w:tc>
          <w:tcPr>
            <w:tcW w:w="7254" w:type="dxa"/>
            <w:vAlign w:val="center"/>
          </w:tcPr>
          <w:p w14:paraId="71072F24" w14:textId="77777777" w:rsidR="00644E69" w:rsidRPr="00902EC5" w:rsidRDefault="00644E69" w:rsidP="00246DAD">
            <w:pPr>
              <w:jc w:val="both"/>
              <w:rPr>
                <w:rFonts w:asciiTheme="majorHAnsi" w:hAnsiTheme="majorHAnsi" w:cstheme="majorHAnsi"/>
              </w:rPr>
            </w:pPr>
            <w:r w:rsidRPr="00902EC5">
              <w:rPr>
                <w:rFonts w:asciiTheme="majorHAnsi" w:hAnsiTheme="majorHAnsi" w:cstheme="majorHAnsi"/>
              </w:rPr>
              <w:t>CPIE des Pays Creusois</w:t>
            </w:r>
          </w:p>
        </w:tc>
        <w:tc>
          <w:tcPr>
            <w:tcW w:w="1806" w:type="dxa"/>
            <w:vAlign w:val="center"/>
          </w:tcPr>
          <w:p w14:paraId="3BA8683F"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188,36</w:t>
            </w:r>
          </w:p>
        </w:tc>
      </w:tr>
      <w:tr w:rsidR="00644E69" w:rsidRPr="00902EC5" w14:paraId="4E433381" w14:textId="77777777" w:rsidTr="00246DAD">
        <w:trPr>
          <w:trHeight w:val="367"/>
        </w:trPr>
        <w:tc>
          <w:tcPr>
            <w:tcW w:w="9060" w:type="dxa"/>
            <w:gridSpan w:val="2"/>
            <w:vAlign w:val="center"/>
          </w:tcPr>
          <w:p w14:paraId="04C680AE" w14:textId="77777777" w:rsidR="00644E69" w:rsidRPr="00902EC5" w:rsidRDefault="00644E69" w:rsidP="00246DAD">
            <w:pPr>
              <w:rPr>
                <w:rFonts w:asciiTheme="majorHAnsi" w:hAnsiTheme="majorHAnsi" w:cstheme="majorHAnsi"/>
                <w:color w:val="2F5496" w:themeColor="accent5" w:themeShade="BF"/>
              </w:rPr>
            </w:pPr>
            <w:r w:rsidRPr="00902EC5">
              <w:rPr>
                <w:rFonts w:asciiTheme="majorHAnsi" w:hAnsiTheme="majorHAnsi" w:cstheme="majorHAnsi"/>
                <w:i/>
                <w:iCs/>
                <w:color w:val="2F5496" w:themeColor="accent5" w:themeShade="BF"/>
              </w:rPr>
              <w:t>Compte 65738 – subventions autres organismes publics</w:t>
            </w:r>
          </w:p>
        </w:tc>
      </w:tr>
      <w:tr w:rsidR="00644E69" w:rsidRPr="00114E4F" w14:paraId="2376E922" w14:textId="77777777" w:rsidTr="00246DAD">
        <w:trPr>
          <w:trHeight w:val="454"/>
        </w:trPr>
        <w:tc>
          <w:tcPr>
            <w:tcW w:w="7254" w:type="dxa"/>
          </w:tcPr>
          <w:p w14:paraId="031BC0B9" w14:textId="619F5291" w:rsidR="00644E69" w:rsidRPr="00902EC5" w:rsidRDefault="00644E69" w:rsidP="00246DAD">
            <w:pPr>
              <w:jc w:val="both"/>
              <w:rPr>
                <w:rFonts w:asciiTheme="majorHAnsi" w:hAnsiTheme="majorHAnsi" w:cstheme="majorHAnsi"/>
              </w:rPr>
            </w:pPr>
            <w:r w:rsidRPr="00902EC5">
              <w:rPr>
                <w:rFonts w:asciiTheme="majorHAnsi" w:hAnsiTheme="majorHAnsi" w:cstheme="majorHAnsi"/>
              </w:rPr>
              <w:t xml:space="preserve">Association des conciliateurs de justice du </w:t>
            </w:r>
            <w:r w:rsidR="004E7F47">
              <w:rPr>
                <w:rFonts w:asciiTheme="majorHAnsi" w:hAnsiTheme="majorHAnsi" w:cstheme="majorHAnsi"/>
              </w:rPr>
              <w:t>L</w:t>
            </w:r>
            <w:r w:rsidRPr="00902EC5">
              <w:rPr>
                <w:rFonts w:asciiTheme="majorHAnsi" w:hAnsiTheme="majorHAnsi" w:cstheme="majorHAnsi"/>
              </w:rPr>
              <w:t>imousin</w:t>
            </w:r>
          </w:p>
        </w:tc>
        <w:tc>
          <w:tcPr>
            <w:tcW w:w="1806" w:type="dxa"/>
          </w:tcPr>
          <w:p w14:paraId="5ABD190D"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100,00</w:t>
            </w:r>
          </w:p>
        </w:tc>
      </w:tr>
      <w:tr w:rsidR="00644E69" w:rsidRPr="00902EC5" w14:paraId="751C8BC6" w14:textId="77777777" w:rsidTr="00246DAD">
        <w:trPr>
          <w:trHeight w:val="454"/>
        </w:trPr>
        <w:tc>
          <w:tcPr>
            <w:tcW w:w="7254" w:type="dxa"/>
          </w:tcPr>
          <w:p w14:paraId="23DA8CED" w14:textId="77777777" w:rsidR="00644E69" w:rsidRDefault="00644E69" w:rsidP="00246DAD">
            <w:pPr>
              <w:rPr>
                <w:rFonts w:asciiTheme="majorHAnsi" w:hAnsiTheme="majorHAnsi" w:cstheme="majorHAnsi"/>
              </w:rPr>
            </w:pPr>
            <w:proofErr w:type="spellStart"/>
            <w:r>
              <w:rPr>
                <w:rFonts w:asciiTheme="majorHAnsi" w:hAnsiTheme="majorHAnsi" w:cstheme="majorHAnsi"/>
              </w:rPr>
              <w:t>Civam</w:t>
            </w:r>
            <w:proofErr w:type="spellEnd"/>
            <w:r>
              <w:rPr>
                <w:rFonts w:asciiTheme="majorHAnsi" w:hAnsiTheme="majorHAnsi" w:cstheme="majorHAnsi"/>
              </w:rPr>
              <w:t xml:space="preserve"> Canton de la Souterraine</w:t>
            </w:r>
          </w:p>
          <w:p w14:paraId="125D3632" w14:textId="77777777" w:rsidR="00644E69" w:rsidRPr="00902EC5" w:rsidRDefault="00644E69" w:rsidP="00246DAD">
            <w:pPr>
              <w:rPr>
                <w:rFonts w:asciiTheme="majorHAnsi" w:hAnsiTheme="majorHAnsi" w:cstheme="majorHAnsi"/>
              </w:rPr>
            </w:pPr>
            <w:r w:rsidRPr="00902EC5">
              <w:rPr>
                <w:rFonts w:asciiTheme="majorHAnsi" w:hAnsiTheme="majorHAnsi" w:cstheme="majorHAnsi"/>
                <w:i/>
                <w:sz w:val="16"/>
                <w:szCs w:val="16"/>
              </w:rPr>
              <w:t xml:space="preserve">Pour : </w:t>
            </w:r>
            <w:r>
              <w:rPr>
                <w:rFonts w:asciiTheme="majorHAnsi" w:hAnsiTheme="majorHAnsi" w:cstheme="majorHAnsi"/>
                <w:i/>
                <w:sz w:val="16"/>
                <w:szCs w:val="16"/>
              </w:rPr>
              <w:t>10</w:t>
            </w:r>
            <w:r w:rsidRPr="00902EC5">
              <w:rPr>
                <w:rFonts w:asciiTheme="majorHAnsi" w:hAnsiTheme="majorHAnsi" w:cstheme="majorHAnsi"/>
                <w:i/>
                <w:sz w:val="16"/>
                <w:szCs w:val="16"/>
              </w:rPr>
              <w:t xml:space="preserve"> - Contre : 00 - Abstention : 00 </w:t>
            </w:r>
            <w:r>
              <w:rPr>
                <w:rFonts w:asciiTheme="majorHAnsi" w:hAnsiTheme="majorHAnsi" w:cstheme="majorHAnsi"/>
                <w:i/>
                <w:sz w:val="16"/>
                <w:szCs w:val="16"/>
              </w:rPr>
              <w:t>M. Xavier DEVAUD ne prend pas part au vote</w:t>
            </w:r>
          </w:p>
        </w:tc>
        <w:tc>
          <w:tcPr>
            <w:tcW w:w="1806" w:type="dxa"/>
          </w:tcPr>
          <w:p w14:paraId="1CF4C454" w14:textId="77777777" w:rsidR="00644E69" w:rsidRPr="00902EC5" w:rsidRDefault="00644E69" w:rsidP="00246DAD">
            <w:pPr>
              <w:jc w:val="center"/>
              <w:rPr>
                <w:rFonts w:asciiTheme="majorHAnsi" w:hAnsiTheme="majorHAnsi" w:cstheme="majorHAnsi"/>
              </w:rPr>
            </w:pPr>
            <w:r>
              <w:rPr>
                <w:rFonts w:asciiTheme="majorHAnsi" w:hAnsiTheme="majorHAnsi" w:cstheme="majorHAnsi"/>
              </w:rPr>
              <w:t>100,00</w:t>
            </w:r>
          </w:p>
        </w:tc>
      </w:tr>
      <w:tr w:rsidR="00644E69" w:rsidRPr="00902EC5" w14:paraId="0163869E" w14:textId="77777777" w:rsidTr="00246DAD">
        <w:trPr>
          <w:trHeight w:val="454"/>
        </w:trPr>
        <w:tc>
          <w:tcPr>
            <w:tcW w:w="7254" w:type="dxa"/>
          </w:tcPr>
          <w:p w14:paraId="632B3326" w14:textId="77777777" w:rsidR="00644E69" w:rsidRDefault="00644E69" w:rsidP="00246DAD">
            <w:pPr>
              <w:rPr>
                <w:rFonts w:asciiTheme="majorHAnsi" w:hAnsiTheme="majorHAnsi" w:cstheme="majorHAnsi"/>
              </w:rPr>
            </w:pPr>
            <w:r>
              <w:rPr>
                <w:rFonts w:asciiTheme="majorHAnsi" w:hAnsiTheme="majorHAnsi" w:cstheme="majorHAnsi"/>
              </w:rPr>
              <w:t>Maison Familiale Rurale</w:t>
            </w:r>
          </w:p>
        </w:tc>
        <w:tc>
          <w:tcPr>
            <w:tcW w:w="1806" w:type="dxa"/>
          </w:tcPr>
          <w:p w14:paraId="0B561B57" w14:textId="77777777" w:rsidR="00644E69" w:rsidRDefault="00644E69" w:rsidP="00246DAD">
            <w:pPr>
              <w:jc w:val="center"/>
              <w:rPr>
                <w:rFonts w:asciiTheme="majorHAnsi" w:hAnsiTheme="majorHAnsi" w:cstheme="majorHAnsi"/>
              </w:rPr>
            </w:pPr>
            <w:r>
              <w:rPr>
                <w:rFonts w:asciiTheme="majorHAnsi" w:hAnsiTheme="majorHAnsi" w:cstheme="majorHAnsi"/>
              </w:rPr>
              <w:t>30,00</w:t>
            </w:r>
          </w:p>
        </w:tc>
      </w:tr>
    </w:tbl>
    <w:p w14:paraId="5D04D2FA" w14:textId="77777777" w:rsidR="00644E69" w:rsidRDefault="00644E69" w:rsidP="00D65DD7">
      <w:pPr>
        <w:spacing w:after="0" w:line="240" w:lineRule="auto"/>
        <w:rPr>
          <w:rFonts w:asciiTheme="majorHAnsi" w:hAnsiTheme="majorHAnsi" w:cstheme="majorHAnsi"/>
        </w:rPr>
      </w:pPr>
    </w:p>
    <w:p w14:paraId="4A7ECE24" w14:textId="6EC4EF37" w:rsidR="00D65DD7" w:rsidRPr="001114DF" w:rsidRDefault="00D65DD7" w:rsidP="00D65DD7">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 xml:space="preserve">OBJET : </w:t>
      </w:r>
      <w:r w:rsidR="00DB4FFB" w:rsidRPr="001114DF">
        <w:rPr>
          <w:rFonts w:asciiTheme="majorHAnsi" w:hAnsiTheme="majorHAnsi" w:cstheme="majorHAnsi"/>
          <w:b/>
          <w:sz w:val="24"/>
          <w:u w:val="single"/>
        </w:rPr>
        <w:t>SAUR : COMPTE D’AFFERMAGE</w:t>
      </w:r>
      <w:r w:rsidRPr="001114DF">
        <w:rPr>
          <w:rFonts w:asciiTheme="majorHAnsi" w:hAnsiTheme="majorHAnsi" w:cstheme="majorHAnsi"/>
          <w:b/>
          <w:sz w:val="24"/>
          <w:u w:val="single"/>
        </w:rPr>
        <w:t xml:space="preserve"> </w:t>
      </w:r>
    </w:p>
    <w:p w14:paraId="7F356132" w14:textId="0719DB31" w:rsidR="00F80F16" w:rsidRPr="001114DF" w:rsidRDefault="00904BDA" w:rsidP="00F80F16">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Pour : 11</w:t>
      </w:r>
      <w:r w:rsidR="00F80F16" w:rsidRPr="001114DF">
        <w:rPr>
          <w:rFonts w:asciiTheme="majorHAnsi" w:eastAsia="Times New Roman" w:hAnsiTheme="majorHAnsi" w:cstheme="majorHAnsi"/>
          <w:i/>
          <w:sz w:val="20"/>
          <w:szCs w:val="20"/>
          <w:lang w:eastAsia="fr-FR"/>
        </w:rPr>
        <w:t xml:space="preserve"> - Contre : 0</w:t>
      </w:r>
      <w:r w:rsidR="00502858" w:rsidRPr="001114DF">
        <w:rPr>
          <w:rFonts w:asciiTheme="majorHAnsi" w:eastAsia="Times New Roman" w:hAnsiTheme="majorHAnsi" w:cstheme="majorHAnsi"/>
          <w:i/>
          <w:sz w:val="20"/>
          <w:szCs w:val="20"/>
          <w:lang w:eastAsia="fr-FR"/>
        </w:rPr>
        <w:t>0</w:t>
      </w:r>
      <w:r w:rsidR="00F80F16" w:rsidRPr="001114DF">
        <w:rPr>
          <w:rFonts w:asciiTheme="majorHAnsi" w:eastAsia="Times New Roman" w:hAnsiTheme="majorHAnsi" w:cstheme="majorHAnsi"/>
          <w:i/>
          <w:sz w:val="20"/>
          <w:szCs w:val="20"/>
          <w:lang w:eastAsia="fr-FR"/>
        </w:rPr>
        <w:t xml:space="preserve"> - Abstention : 0</w:t>
      </w:r>
    </w:p>
    <w:p w14:paraId="5DE74EC5" w14:textId="77777777" w:rsidR="00C078FC" w:rsidRPr="00C078FC" w:rsidRDefault="00C078FC" w:rsidP="00C078FC">
      <w:pPr>
        <w:jc w:val="both"/>
        <w:rPr>
          <w:rFonts w:asciiTheme="majorHAnsi" w:hAnsiTheme="majorHAnsi" w:cstheme="majorHAnsi"/>
        </w:rPr>
      </w:pPr>
      <w:r w:rsidRPr="00C078FC">
        <w:rPr>
          <w:rFonts w:asciiTheme="majorHAnsi" w:hAnsiTheme="majorHAnsi" w:cstheme="majorHAnsi"/>
        </w:rPr>
        <w:t>Monsieur le Maire rappelle au Conseil municipal qu’en application de la loi n° 95-101 du 2 février 1995, il doit présenter le compte de gestion sur le prix du service public de distribution d’eau potable.</w:t>
      </w:r>
    </w:p>
    <w:p w14:paraId="0DC5D268" w14:textId="77777777" w:rsidR="00C078FC" w:rsidRPr="00C078FC" w:rsidRDefault="00C078FC" w:rsidP="00C078FC">
      <w:pPr>
        <w:jc w:val="both"/>
        <w:rPr>
          <w:rFonts w:asciiTheme="majorHAnsi" w:hAnsiTheme="majorHAnsi" w:cstheme="majorHAnsi"/>
        </w:rPr>
      </w:pPr>
      <w:r w:rsidRPr="00C078FC">
        <w:rPr>
          <w:rFonts w:asciiTheme="majorHAnsi" w:hAnsiTheme="majorHAnsi" w:cstheme="majorHAnsi"/>
        </w:rPr>
        <w:lastRenderedPageBreak/>
        <w:t>Conformément aux clauses du traité d’affermage passé entre la commune et la SAUR, celle-ci a remis son compte de gestion pour l’année 2023, dont Monsieur le Maire donne connaissance au Conseil municipal.</w:t>
      </w:r>
    </w:p>
    <w:p w14:paraId="71D84519" w14:textId="3D36E474" w:rsidR="00C078FC" w:rsidRPr="00C078FC" w:rsidRDefault="00C078FC" w:rsidP="00C078FC">
      <w:pPr>
        <w:tabs>
          <w:tab w:val="right" w:pos="-1134"/>
          <w:tab w:val="left" w:pos="1418"/>
          <w:tab w:val="right" w:pos="7938"/>
        </w:tabs>
        <w:jc w:val="both"/>
        <w:rPr>
          <w:rFonts w:asciiTheme="majorHAnsi" w:hAnsiTheme="majorHAnsi" w:cstheme="majorHAnsi"/>
        </w:rPr>
      </w:pPr>
      <w:r w:rsidRPr="00C078FC">
        <w:rPr>
          <w:rFonts w:asciiTheme="majorHAnsi" w:hAnsiTheme="majorHAnsi" w:cstheme="majorHAnsi"/>
        </w:rPr>
        <w:t>Le Conseil municipal, après en avoir délibéré</w:t>
      </w:r>
      <w:r>
        <w:rPr>
          <w:rFonts w:asciiTheme="majorHAnsi" w:hAnsiTheme="majorHAnsi" w:cstheme="majorHAnsi"/>
        </w:rPr>
        <w:t>, a</w:t>
      </w:r>
      <w:r w:rsidRPr="00C078FC">
        <w:rPr>
          <w:rFonts w:asciiTheme="majorHAnsi" w:hAnsiTheme="majorHAnsi" w:cstheme="majorHAnsi"/>
        </w:rPr>
        <w:t>ccepte le Compte de Gestion pour l’année 2023 sur le prix du service public de distribution d’eau potable établi par la SAUR et présenté par Monsieur le Maire.</w:t>
      </w:r>
    </w:p>
    <w:p w14:paraId="0FF27DA7" w14:textId="77777777" w:rsidR="00F80F16" w:rsidRPr="001114DF" w:rsidRDefault="00F80F16" w:rsidP="00870635">
      <w:pPr>
        <w:spacing w:after="0" w:line="240" w:lineRule="auto"/>
        <w:rPr>
          <w:rFonts w:asciiTheme="majorHAnsi" w:eastAsia="Times New Roman" w:hAnsiTheme="majorHAnsi" w:cstheme="majorHAnsi"/>
          <w:sz w:val="20"/>
          <w:szCs w:val="20"/>
          <w:lang w:eastAsia="fr-FR"/>
        </w:rPr>
      </w:pPr>
    </w:p>
    <w:p w14:paraId="65C1FEF4" w14:textId="43B6906A" w:rsidR="00D65DD7" w:rsidRPr="001114DF" w:rsidRDefault="00D65DD7" w:rsidP="00D65DD7">
      <w:pPr>
        <w:spacing w:after="0" w:line="240" w:lineRule="auto"/>
        <w:rPr>
          <w:rFonts w:asciiTheme="majorHAnsi" w:eastAsia="Times New Roman" w:hAnsiTheme="majorHAnsi" w:cstheme="majorHAnsi"/>
          <w:b/>
          <w:bCs/>
          <w:sz w:val="24"/>
          <w:u w:val="single"/>
          <w:lang w:eastAsia="fr-FR"/>
        </w:rPr>
      </w:pPr>
      <w:r w:rsidRPr="001114DF">
        <w:rPr>
          <w:rFonts w:asciiTheme="majorHAnsi" w:eastAsia="Times New Roman" w:hAnsiTheme="majorHAnsi" w:cstheme="majorHAnsi"/>
          <w:b/>
          <w:bCs/>
          <w:sz w:val="24"/>
          <w:u w:val="single"/>
          <w:lang w:eastAsia="fr-FR"/>
        </w:rPr>
        <w:t xml:space="preserve">OBJET : </w:t>
      </w:r>
      <w:r w:rsidR="00DB4FFB" w:rsidRPr="001114DF">
        <w:rPr>
          <w:rFonts w:asciiTheme="majorHAnsi" w:eastAsia="Times New Roman" w:hAnsiTheme="majorHAnsi" w:cstheme="majorHAnsi"/>
          <w:b/>
          <w:bCs/>
          <w:sz w:val="24"/>
          <w:u w:val="single"/>
          <w:lang w:eastAsia="fr-FR"/>
        </w:rPr>
        <w:t>MOUVEMENT DE PERSONNEL</w:t>
      </w:r>
    </w:p>
    <w:p w14:paraId="05FA8D78" w14:textId="409A7872" w:rsidR="00904BDA" w:rsidRPr="001114DF" w:rsidRDefault="00C078FC" w:rsidP="00870635">
      <w:pPr>
        <w:spacing w:after="0" w:line="240" w:lineRule="auto"/>
        <w:rPr>
          <w:rFonts w:asciiTheme="majorHAnsi" w:eastAsia="Times New Roman" w:hAnsiTheme="majorHAnsi" w:cstheme="majorHAnsi"/>
          <w:bCs/>
          <w:lang w:eastAsia="fr-FR"/>
        </w:rPr>
      </w:pPr>
      <w:r>
        <w:rPr>
          <w:rFonts w:asciiTheme="majorHAnsi" w:eastAsia="Times New Roman" w:hAnsiTheme="majorHAnsi" w:cstheme="majorHAnsi"/>
          <w:bCs/>
          <w:lang w:eastAsia="fr-FR"/>
        </w:rPr>
        <w:t xml:space="preserve">Monsieur le Maire informe que </w:t>
      </w:r>
      <w:r w:rsidR="00CF1C15" w:rsidRPr="001114DF">
        <w:rPr>
          <w:rFonts w:asciiTheme="majorHAnsi" w:eastAsia="Times New Roman" w:hAnsiTheme="majorHAnsi" w:cstheme="majorHAnsi"/>
          <w:bCs/>
          <w:lang w:eastAsia="fr-FR"/>
        </w:rPr>
        <w:t>M</w:t>
      </w:r>
      <w:r>
        <w:rPr>
          <w:rFonts w:asciiTheme="majorHAnsi" w:eastAsia="Times New Roman" w:hAnsiTheme="majorHAnsi" w:cstheme="majorHAnsi"/>
          <w:bCs/>
          <w:lang w:eastAsia="fr-FR"/>
        </w:rPr>
        <w:t>onsieur</w:t>
      </w:r>
      <w:r w:rsidR="00CF1C15" w:rsidRPr="001114DF">
        <w:rPr>
          <w:rFonts w:asciiTheme="majorHAnsi" w:eastAsia="Times New Roman" w:hAnsiTheme="majorHAnsi" w:cstheme="majorHAnsi"/>
          <w:bCs/>
          <w:lang w:eastAsia="fr-FR"/>
        </w:rPr>
        <w:t xml:space="preserve"> Valentin MOULIN</w:t>
      </w:r>
      <w:r w:rsidR="00904BDA" w:rsidRPr="001114DF">
        <w:rPr>
          <w:rFonts w:asciiTheme="majorHAnsi" w:eastAsia="Times New Roman" w:hAnsiTheme="majorHAnsi" w:cstheme="majorHAnsi"/>
          <w:bCs/>
          <w:lang w:eastAsia="fr-FR"/>
        </w:rPr>
        <w:t xml:space="preserve"> </w:t>
      </w:r>
      <w:r>
        <w:rPr>
          <w:rFonts w:asciiTheme="majorHAnsi" w:eastAsia="Times New Roman" w:hAnsiTheme="majorHAnsi" w:cstheme="majorHAnsi"/>
          <w:bCs/>
          <w:lang w:eastAsia="fr-FR"/>
        </w:rPr>
        <w:t>arrive</w:t>
      </w:r>
      <w:r w:rsidR="00904BDA" w:rsidRPr="001114DF">
        <w:rPr>
          <w:rFonts w:asciiTheme="majorHAnsi" w:eastAsia="Times New Roman" w:hAnsiTheme="majorHAnsi" w:cstheme="majorHAnsi"/>
          <w:bCs/>
          <w:lang w:eastAsia="fr-FR"/>
        </w:rPr>
        <w:t xml:space="preserve"> le 2 mai 2024 sur la commune en tant qu</w:t>
      </w:r>
      <w:r>
        <w:rPr>
          <w:rFonts w:asciiTheme="majorHAnsi" w:eastAsia="Times New Roman" w:hAnsiTheme="majorHAnsi" w:cstheme="majorHAnsi"/>
          <w:bCs/>
          <w:lang w:eastAsia="fr-FR"/>
        </w:rPr>
        <w:t>’Adjoint T</w:t>
      </w:r>
      <w:r w:rsidR="00904BDA" w:rsidRPr="001114DF">
        <w:rPr>
          <w:rFonts w:asciiTheme="majorHAnsi" w:eastAsia="Times New Roman" w:hAnsiTheme="majorHAnsi" w:cstheme="majorHAnsi"/>
          <w:bCs/>
          <w:lang w:eastAsia="fr-FR"/>
        </w:rPr>
        <w:t xml:space="preserve">echnique </w:t>
      </w:r>
      <w:r>
        <w:rPr>
          <w:rFonts w:asciiTheme="majorHAnsi" w:eastAsia="Times New Roman" w:hAnsiTheme="majorHAnsi" w:cstheme="majorHAnsi"/>
          <w:bCs/>
          <w:lang w:eastAsia="fr-FR"/>
        </w:rPr>
        <w:t xml:space="preserve">Principal de </w:t>
      </w:r>
      <w:r w:rsidR="00904BDA" w:rsidRPr="001114DF">
        <w:rPr>
          <w:rFonts w:asciiTheme="majorHAnsi" w:eastAsia="Times New Roman" w:hAnsiTheme="majorHAnsi" w:cstheme="majorHAnsi"/>
          <w:bCs/>
          <w:lang w:eastAsia="fr-FR"/>
        </w:rPr>
        <w:t>1</w:t>
      </w:r>
      <w:r w:rsidR="00904BDA" w:rsidRPr="001114DF">
        <w:rPr>
          <w:rFonts w:asciiTheme="majorHAnsi" w:eastAsia="Times New Roman" w:hAnsiTheme="majorHAnsi" w:cstheme="majorHAnsi"/>
          <w:bCs/>
          <w:vertAlign w:val="superscript"/>
          <w:lang w:eastAsia="fr-FR"/>
        </w:rPr>
        <w:t>ère</w:t>
      </w:r>
      <w:r w:rsidR="00904BDA" w:rsidRPr="001114DF">
        <w:rPr>
          <w:rFonts w:asciiTheme="majorHAnsi" w:eastAsia="Times New Roman" w:hAnsiTheme="majorHAnsi" w:cstheme="majorHAnsi"/>
          <w:bCs/>
          <w:lang w:eastAsia="fr-FR"/>
        </w:rPr>
        <w:t xml:space="preserve"> classe.</w:t>
      </w:r>
    </w:p>
    <w:p w14:paraId="606E5E51" w14:textId="77777777" w:rsidR="00904BDA" w:rsidRPr="001114DF" w:rsidRDefault="00904BDA" w:rsidP="00870635">
      <w:pPr>
        <w:spacing w:after="0" w:line="240" w:lineRule="auto"/>
        <w:rPr>
          <w:rFonts w:asciiTheme="majorHAnsi" w:eastAsia="Times New Roman" w:hAnsiTheme="majorHAnsi" w:cstheme="majorHAnsi"/>
          <w:b/>
          <w:bCs/>
          <w:sz w:val="24"/>
          <w:u w:val="single"/>
          <w:lang w:eastAsia="fr-FR"/>
        </w:rPr>
      </w:pPr>
    </w:p>
    <w:p w14:paraId="55A1D9E2" w14:textId="7E94FF1F" w:rsidR="008F58FC" w:rsidRPr="001114DF" w:rsidRDefault="00870635" w:rsidP="00870635">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 xml:space="preserve">OBJET : </w:t>
      </w:r>
      <w:r w:rsidR="00DB4FFB" w:rsidRPr="001114DF">
        <w:rPr>
          <w:rFonts w:asciiTheme="majorHAnsi" w:hAnsiTheme="majorHAnsi" w:cstheme="majorHAnsi"/>
          <w:b/>
          <w:sz w:val="24"/>
          <w:u w:val="single"/>
        </w:rPr>
        <w:t>CREATION DE POSTE SUITE A AVANCEMENT DE GRADE</w:t>
      </w:r>
    </w:p>
    <w:p w14:paraId="7C284882" w14:textId="2A719158" w:rsidR="00D65DD7" w:rsidRPr="001114DF" w:rsidRDefault="00DB4FFB" w:rsidP="00F80F16">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 xml:space="preserve">Pour : </w:t>
      </w:r>
      <w:r w:rsidR="00CF1C15" w:rsidRPr="001114DF">
        <w:rPr>
          <w:rFonts w:asciiTheme="majorHAnsi" w:eastAsia="Times New Roman" w:hAnsiTheme="majorHAnsi" w:cstheme="majorHAnsi"/>
          <w:i/>
          <w:sz w:val="20"/>
          <w:szCs w:val="20"/>
          <w:lang w:eastAsia="fr-FR"/>
        </w:rPr>
        <w:t>11</w:t>
      </w:r>
      <w:r w:rsidR="00F80F16" w:rsidRPr="001114DF">
        <w:rPr>
          <w:rFonts w:asciiTheme="majorHAnsi" w:eastAsia="Times New Roman" w:hAnsiTheme="majorHAnsi" w:cstheme="majorHAnsi"/>
          <w:i/>
          <w:sz w:val="20"/>
          <w:szCs w:val="20"/>
          <w:lang w:eastAsia="fr-FR"/>
        </w:rPr>
        <w:t>- Contre : 0</w:t>
      </w:r>
      <w:r w:rsidR="00CF1C15" w:rsidRPr="001114DF">
        <w:rPr>
          <w:rFonts w:asciiTheme="majorHAnsi" w:eastAsia="Times New Roman" w:hAnsiTheme="majorHAnsi" w:cstheme="majorHAnsi"/>
          <w:i/>
          <w:sz w:val="20"/>
          <w:szCs w:val="20"/>
          <w:lang w:eastAsia="fr-FR"/>
        </w:rPr>
        <w:t>0</w:t>
      </w:r>
      <w:r w:rsidR="00F80F16" w:rsidRPr="001114DF">
        <w:rPr>
          <w:rFonts w:asciiTheme="majorHAnsi" w:eastAsia="Times New Roman" w:hAnsiTheme="majorHAnsi" w:cstheme="majorHAnsi"/>
          <w:i/>
          <w:sz w:val="20"/>
          <w:szCs w:val="20"/>
          <w:lang w:eastAsia="fr-FR"/>
        </w:rPr>
        <w:t xml:space="preserve"> - Abstention : 00</w:t>
      </w:r>
    </w:p>
    <w:p w14:paraId="713E71C1" w14:textId="77777777" w:rsidR="00C078FC" w:rsidRPr="00C078FC" w:rsidRDefault="00C078FC" w:rsidP="00C078FC">
      <w:pPr>
        <w:autoSpaceDE w:val="0"/>
        <w:autoSpaceDN w:val="0"/>
        <w:spacing w:after="240" w:line="240" w:lineRule="auto"/>
        <w:rPr>
          <w:rFonts w:ascii="Calibri Light" w:eastAsia="Times New Roman" w:hAnsi="Calibri Light" w:cs="Calibri Light"/>
          <w:bCs/>
          <w:lang w:eastAsia="fr-FR"/>
        </w:rPr>
      </w:pPr>
      <w:r w:rsidRPr="00C078FC">
        <w:rPr>
          <w:rFonts w:ascii="Calibri Light" w:eastAsia="Times New Roman" w:hAnsi="Calibri Light" w:cs="Calibri Light"/>
          <w:bCs/>
          <w:lang w:eastAsia="fr-FR"/>
        </w:rPr>
        <w:t>Monsieur le Maire propose à l’assemblée la création de postes suite aux propositions d’avancement de grade 2024,</w:t>
      </w:r>
    </w:p>
    <w:p w14:paraId="039EDA00" w14:textId="77777777" w:rsidR="00C078FC" w:rsidRPr="00C078FC" w:rsidRDefault="00C078FC" w:rsidP="00C078FC">
      <w:pPr>
        <w:autoSpaceDE w:val="0"/>
        <w:autoSpaceDN w:val="0"/>
        <w:spacing w:after="240" w:line="240" w:lineRule="auto"/>
        <w:rPr>
          <w:rFonts w:ascii="Calibri Light" w:eastAsia="Times New Roman" w:hAnsi="Calibri Light" w:cs="Calibri Light"/>
          <w:bCs/>
          <w:lang w:eastAsia="fr-FR"/>
        </w:rPr>
      </w:pPr>
      <w:r w:rsidRPr="00C078FC">
        <w:rPr>
          <w:rFonts w:ascii="Calibri Light" w:eastAsia="Times New Roman" w:hAnsi="Calibri Light" w:cs="Calibri Light"/>
          <w:bCs/>
          <w:lang w:eastAsia="fr-FR"/>
        </w:rPr>
        <w:t>Vu le code général de la fonction publique, et notamment l’article L313-1 ;</w:t>
      </w:r>
    </w:p>
    <w:p w14:paraId="001DE03C" w14:textId="77777777" w:rsidR="00C078FC" w:rsidRPr="00C078FC" w:rsidRDefault="00C078FC" w:rsidP="00C078FC">
      <w:pPr>
        <w:autoSpaceDE w:val="0"/>
        <w:autoSpaceDN w:val="0"/>
        <w:spacing w:after="240" w:line="240" w:lineRule="auto"/>
        <w:rPr>
          <w:rFonts w:ascii="Calibri Light" w:eastAsia="Times New Roman" w:hAnsi="Calibri Light" w:cs="Calibri Light"/>
          <w:bCs/>
          <w:lang w:eastAsia="fr-FR"/>
        </w:rPr>
      </w:pPr>
      <w:r w:rsidRPr="00C078FC">
        <w:rPr>
          <w:rFonts w:ascii="Calibri Light" w:eastAsia="Times New Roman" w:hAnsi="Calibri Light" w:cs="Calibri Light"/>
          <w:bCs/>
          <w:lang w:eastAsia="fr-FR"/>
        </w:rPr>
        <w:t>Conformément à l’article L313-1 précité, les emplois de chaque collectivité ou établissement sont créés par l’organe délibérant de la collectivité ou de l’établissement.</w:t>
      </w:r>
    </w:p>
    <w:p w14:paraId="1530140C" w14:textId="77777777" w:rsidR="00C078FC" w:rsidRPr="00C078FC" w:rsidRDefault="00C078FC" w:rsidP="00C078FC">
      <w:pPr>
        <w:autoSpaceDE w:val="0"/>
        <w:autoSpaceDN w:val="0"/>
        <w:spacing w:after="240" w:line="240" w:lineRule="auto"/>
        <w:rPr>
          <w:rFonts w:ascii="Calibri Light" w:eastAsia="Times New Roman" w:hAnsi="Calibri Light" w:cs="Calibri Light"/>
          <w:bCs/>
          <w:lang w:eastAsia="fr-FR"/>
        </w:rPr>
      </w:pPr>
      <w:r w:rsidRPr="00C078FC">
        <w:rPr>
          <w:rFonts w:ascii="Calibri Light" w:eastAsia="Times New Roman" w:hAnsi="Calibri Light" w:cs="Calibri Light"/>
          <w:bCs/>
          <w:lang w:eastAsia="fr-FR"/>
        </w:rPr>
        <w:t>Il appartient donc au Conseil Municipal de fixer l’effectif des emplois nécessaires au fonctionnement des services.</w:t>
      </w:r>
    </w:p>
    <w:p w14:paraId="707DD751" w14:textId="77777777" w:rsidR="00C078FC" w:rsidRPr="00C078FC" w:rsidRDefault="00C078FC" w:rsidP="00C078FC">
      <w:pPr>
        <w:tabs>
          <w:tab w:val="right" w:pos="7371"/>
        </w:tabs>
        <w:overflowPunct w:val="0"/>
        <w:autoSpaceDE w:val="0"/>
        <w:autoSpaceDN w:val="0"/>
        <w:adjustRightInd w:val="0"/>
        <w:spacing w:after="0" w:line="276" w:lineRule="auto"/>
        <w:jc w:val="both"/>
        <w:textAlignment w:val="baseline"/>
        <w:rPr>
          <w:rFonts w:ascii="Calibri Light" w:eastAsia="Times New Roman" w:hAnsi="Calibri Light" w:cs="Calibri Light"/>
          <w:b/>
          <w:i/>
          <w:lang w:eastAsia="fr-FR"/>
        </w:rPr>
      </w:pPr>
      <w:r w:rsidRPr="00C078FC">
        <w:rPr>
          <w:rFonts w:ascii="Calibri Light" w:eastAsia="Times New Roman" w:hAnsi="Calibri Light" w:cs="Calibri Light"/>
          <w:b/>
          <w:i/>
          <w:color w:val="000000"/>
          <w:u w:val="single"/>
          <w:lang w:eastAsia="fr-FR"/>
        </w:rPr>
        <w:t>CADRE D’EMPLOI DES ADJOINTS ADMINISTRATIFS TERRITORIAUX</w:t>
      </w:r>
    </w:p>
    <w:p w14:paraId="26BA2729"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b/>
          <w:lang w:eastAsia="fr-FR"/>
        </w:rPr>
      </w:pPr>
      <w:r w:rsidRPr="00C078FC">
        <w:rPr>
          <w:rFonts w:ascii="Calibri Light" w:eastAsia="Times New Roman" w:hAnsi="Calibri Light" w:cs="Calibri Light"/>
          <w:b/>
          <w:lang w:eastAsia="fr-FR"/>
        </w:rPr>
        <w:t>Filière Administrative – catégorie C – Echelle C3</w:t>
      </w:r>
    </w:p>
    <w:p w14:paraId="4E7D08C4"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b/>
          <w:lang w:eastAsia="fr-FR"/>
        </w:rPr>
      </w:pPr>
      <w:r w:rsidRPr="00C078FC">
        <w:rPr>
          <w:rFonts w:ascii="Calibri Light" w:eastAsia="Times New Roman" w:hAnsi="Calibri Light" w:cs="Calibri Light"/>
          <w:b/>
          <w:lang w:eastAsia="fr-FR"/>
        </w:rPr>
        <w:t>Grade : Adjoint administratif principal 1</w:t>
      </w:r>
      <w:r w:rsidRPr="00C078FC">
        <w:rPr>
          <w:rFonts w:ascii="Calibri Light" w:eastAsia="Times New Roman" w:hAnsi="Calibri Light" w:cs="Calibri Light"/>
          <w:b/>
          <w:vertAlign w:val="superscript"/>
          <w:lang w:eastAsia="fr-FR"/>
        </w:rPr>
        <w:t>ère</w:t>
      </w:r>
      <w:r w:rsidRPr="00C078FC">
        <w:rPr>
          <w:rFonts w:ascii="Calibri Light" w:eastAsia="Times New Roman" w:hAnsi="Calibri Light" w:cs="Calibri Light"/>
          <w:b/>
          <w:lang w:eastAsia="fr-FR"/>
        </w:rPr>
        <w:t xml:space="preserve"> classe</w:t>
      </w:r>
    </w:p>
    <w:p w14:paraId="2DC61BE0"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b/>
          <w:lang w:eastAsia="fr-FR"/>
        </w:rPr>
      </w:pPr>
    </w:p>
    <w:p w14:paraId="24281D98" w14:textId="77777777" w:rsidR="00C078FC" w:rsidRPr="00C078FC" w:rsidRDefault="00C078FC" w:rsidP="00C078FC">
      <w:pPr>
        <w:numPr>
          <w:ilvl w:val="0"/>
          <w:numId w:val="6"/>
        </w:numPr>
        <w:tabs>
          <w:tab w:val="right" w:pos="7371"/>
        </w:tabs>
        <w:overflowPunct w:val="0"/>
        <w:autoSpaceDE w:val="0"/>
        <w:autoSpaceDN w:val="0"/>
        <w:adjustRightInd w:val="0"/>
        <w:spacing w:after="0" w:line="240" w:lineRule="auto"/>
        <w:contextualSpacing/>
        <w:jc w:val="both"/>
        <w:textAlignment w:val="baseline"/>
        <w:rPr>
          <w:rFonts w:ascii="Calibri Light" w:eastAsia="Calibri" w:hAnsi="Calibri Light" w:cs="Calibri Light"/>
        </w:rPr>
      </w:pPr>
      <w:r w:rsidRPr="00C078FC">
        <w:rPr>
          <w:rFonts w:ascii="Calibri Light" w:eastAsia="Calibri" w:hAnsi="Calibri Light" w:cs="Calibri Light"/>
        </w:rPr>
        <w:t>1 poste d’Adjoint Administratif Principal de 1</w:t>
      </w:r>
      <w:r w:rsidRPr="00C078FC">
        <w:rPr>
          <w:rFonts w:ascii="Calibri Light" w:eastAsia="Calibri" w:hAnsi="Calibri Light" w:cs="Calibri Light"/>
          <w:vertAlign w:val="superscript"/>
        </w:rPr>
        <w:t>ère</w:t>
      </w:r>
      <w:r w:rsidRPr="00C078FC">
        <w:rPr>
          <w:rFonts w:ascii="Calibri Light" w:eastAsia="Calibri" w:hAnsi="Calibri Light" w:cs="Calibri Light"/>
        </w:rPr>
        <w:t xml:space="preserve"> classe à temps complet à compter du</w:t>
      </w:r>
    </w:p>
    <w:p w14:paraId="3204130E" w14:textId="77777777" w:rsidR="00C078FC" w:rsidRPr="00C078FC" w:rsidRDefault="00C078FC" w:rsidP="00C078FC">
      <w:pPr>
        <w:tabs>
          <w:tab w:val="right" w:pos="7371"/>
        </w:tabs>
        <w:spacing w:line="240" w:lineRule="auto"/>
        <w:ind w:left="720"/>
        <w:contextualSpacing/>
        <w:jc w:val="both"/>
        <w:rPr>
          <w:rFonts w:ascii="Calibri Light" w:eastAsia="Calibri" w:hAnsi="Calibri Light" w:cs="Calibri Light"/>
        </w:rPr>
      </w:pPr>
      <w:r w:rsidRPr="00C078FC">
        <w:rPr>
          <w:rFonts w:ascii="Calibri Light" w:eastAsia="Calibri" w:hAnsi="Calibri Light" w:cs="Calibri Light"/>
        </w:rPr>
        <w:t>1</w:t>
      </w:r>
      <w:r w:rsidRPr="00C078FC">
        <w:rPr>
          <w:rFonts w:ascii="Calibri Light" w:eastAsia="Calibri" w:hAnsi="Calibri Light" w:cs="Calibri Light"/>
          <w:vertAlign w:val="superscript"/>
        </w:rPr>
        <w:t>er</w:t>
      </w:r>
      <w:r w:rsidRPr="00C078FC">
        <w:rPr>
          <w:rFonts w:ascii="Calibri Light" w:eastAsia="Calibri" w:hAnsi="Calibri Light" w:cs="Calibri Light"/>
        </w:rPr>
        <w:t xml:space="preserve"> juillet 2024</w:t>
      </w:r>
    </w:p>
    <w:p w14:paraId="615BDAD3" w14:textId="77777777" w:rsidR="00C078FC" w:rsidRPr="00C078FC" w:rsidRDefault="00C078FC" w:rsidP="00C078FC">
      <w:pPr>
        <w:overflowPunct w:val="0"/>
        <w:autoSpaceDE w:val="0"/>
        <w:autoSpaceDN w:val="0"/>
        <w:adjustRightInd w:val="0"/>
        <w:spacing w:after="0" w:line="240" w:lineRule="auto"/>
        <w:jc w:val="both"/>
        <w:textAlignment w:val="baseline"/>
        <w:rPr>
          <w:rFonts w:ascii="Calibri Light" w:eastAsia="Times New Roman" w:hAnsi="Calibri Light" w:cs="Calibri Light"/>
          <w:bCs/>
          <w:lang w:eastAsia="fr-FR"/>
        </w:rPr>
      </w:pPr>
    </w:p>
    <w:p w14:paraId="1BE6A938"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lang w:eastAsia="fr-FR"/>
        </w:rPr>
      </w:pPr>
      <w:r w:rsidRPr="00C078FC">
        <w:rPr>
          <w:rFonts w:ascii="Calibri Light" w:eastAsia="Times New Roman" w:hAnsi="Calibri Light" w:cs="Calibri Light"/>
          <w:bCs/>
          <w:lang w:eastAsia="fr-FR"/>
        </w:rPr>
        <w:t>Le Conseil municipal, après en avoir délibéré,</w:t>
      </w:r>
      <w:r w:rsidRPr="00C078FC">
        <w:rPr>
          <w:rFonts w:ascii="Calibri Light" w:eastAsia="Times New Roman" w:hAnsi="Calibri Light" w:cs="Calibri Light"/>
          <w:lang w:eastAsia="fr-FR"/>
        </w:rPr>
        <w:t xml:space="preserve"> décide :</w:t>
      </w:r>
    </w:p>
    <w:p w14:paraId="7AF697A4"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lang w:eastAsia="fr-FR"/>
        </w:rPr>
      </w:pPr>
    </w:p>
    <w:p w14:paraId="612467A9"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bCs/>
          <w:lang w:eastAsia="fr-FR"/>
        </w:rPr>
      </w:pPr>
      <w:r w:rsidRPr="00C078FC">
        <w:rPr>
          <w:rFonts w:ascii="Calibri Light" w:eastAsia="Times New Roman" w:hAnsi="Calibri Light" w:cs="Calibri Light"/>
          <w:bCs/>
          <w:lang w:eastAsia="fr-FR"/>
        </w:rPr>
        <w:t>La création d’un emploi d’adjoint administratif principal de 1</w:t>
      </w:r>
      <w:r w:rsidRPr="00C078FC">
        <w:rPr>
          <w:rFonts w:ascii="Calibri Light" w:eastAsia="Times New Roman" w:hAnsi="Calibri Light" w:cs="Calibri Light"/>
          <w:bCs/>
          <w:vertAlign w:val="superscript"/>
          <w:lang w:eastAsia="fr-FR"/>
        </w:rPr>
        <w:t>ère</w:t>
      </w:r>
      <w:r w:rsidRPr="00C078FC">
        <w:rPr>
          <w:rFonts w:ascii="Calibri Light" w:eastAsia="Times New Roman" w:hAnsi="Calibri Light" w:cs="Calibri Light"/>
          <w:bCs/>
          <w:lang w:eastAsia="fr-FR"/>
        </w:rPr>
        <w:t xml:space="preserve"> classe à temps complet.</w:t>
      </w:r>
    </w:p>
    <w:p w14:paraId="4CA9AC9D"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bCs/>
          <w:lang w:eastAsia="fr-FR"/>
        </w:rPr>
      </w:pPr>
    </w:p>
    <w:p w14:paraId="244FE44B" w14:textId="77777777" w:rsidR="00C078FC" w:rsidRPr="00C078FC" w:rsidRDefault="00C078FC" w:rsidP="00C078FC">
      <w:pPr>
        <w:tabs>
          <w:tab w:val="right" w:pos="7371"/>
        </w:tabs>
        <w:overflowPunct w:val="0"/>
        <w:autoSpaceDE w:val="0"/>
        <w:autoSpaceDN w:val="0"/>
        <w:adjustRightInd w:val="0"/>
        <w:spacing w:after="0" w:line="240" w:lineRule="auto"/>
        <w:jc w:val="both"/>
        <w:textAlignment w:val="baseline"/>
        <w:rPr>
          <w:rFonts w:ascii="Calibri Light" w:eastAsia="Times New Roman" w:hAnsi="Calibri Light" w:cs="Calibri Light"/>
          <w:lang w:eastAsia="fr-FR"/>
        </w:rPr>
      </w:pPr>
      <w:r w:rsidRPr="00C078FC">
        <w:rPr>
          <w:rFonts w:ascii="Calibri Light" w:eastAsia="Times New Roman" w:hAnsi="Calibri Light" w:cs="Calibri Light"/>
          <w:lang w:eastAsia="fr-FR"/>
        </w:rPr>
        <w:t>- De compléter en ce sens le tableau des effectifs des fonctionnaires territoriaux de la collectivité.</w:t>
      </w:r>
    </w:p>
    <w:p w14:paraId="27F5E23F" w14:textId="77777777" w:rsidR="00C078FC" w:rsidRPr="00C078FC" w:rsidRDefault="00C078FC" w:rsidP="00C078FC">
      <w:pPr>
        <w:overflowPunct w:val="0"/>
        <w:autoSpaceDE w:val="0"/>
        <w:autoSpaceDN w:val="0"/>
        <w:adjustRightInd w:val="0"/>
        <w:spacing w:after="0" w:line="240" w:lineRule="auto"/>
        <w:jc w:val="both"/>
        <w:textAlignment w:val="baseline"/>
        <w:rPr>
          <w:rFonts w:ascii="Calibri Light" w:eastAsia="Times New Roman" w:hAnsi="Calibri Light" w:cs="Calibri Light"/>
          <w:bCs/>
          <w:lang w:eastAsia="fr-FR"/>
        </w:rPr>
      </w:pPr>
      <w:r w:rsidRPr="00C078FC">
        <w:rPr>
          <w:rFonts w:ascii="Calibri Light" w:eastAsia="Times New Roman" w:hAnsi="Calibri Light" w:cs="Calibri Light"/>
          <w:bCs/>
          <w:lang w:eastAsia="fr-FR"/>
        </w:rPr>
        <w:t>L’échelonnement indiciaire, la durée de carrière et les conditions de recrutement de l’emploi ainsi créés sont fixés conformément au statut particulier du cadre d’emploi des adjoints administratifs territoriaux.</w:t>
      </w:r>
    </w:p>
    <w:p w14:paraId="31E1BFE4" w14:textId="77777777" w:rsidR="00F80F16" w:rsidRPr="001114DF" w:rsidRDefault="00F80F16" w:rsidP="00870635">
      <w:pPr>
        <w:spacing w:after="0" w:line="240" w:lineRule="auto"/>
        <w:rPr>
          <w:rFonts w:asciiTheme="majorHAnsi" w:eastAsia="Times New Roman" w:hAnsiTheme="majorHAnsi" w:cstheme="majorHAnsi"/>
          <w:bCs/>
          <w:sz w:val="20"/>
          <w:szCs w:val="18"/>
          <w:lang w:eastAsia="fr-FR"/>
        </w:rPr>
      </w:pPr>
    </w:p>
    <w:p w14:paraId="69E34F24" w14:textId="267F3492" w:rsidR="00F80F16" w:rsidRPr="001114DF" w:rsidRDefault="00CF1C15" w:rsidP="00870635">
      <w:pPr>
        <w:spacing w:after="0" w:line="240" w:lineRule="auto"/>
        <w:rPr>
          <w:rFonts w:asciiTheme="majorHAnsi" w:hAnsiTheme="majorHAnsi" w:cstheme="majorHAnsi"/>
        </w:rPr>
      </w:pPr>
      <w:r w:rsidRPr="001114DF">
        <w:rPr>
          <w:rFonts w:asciiTheme="majorHAnsi" w:hAnsiTheme="majorHAnsi" w:cstheme="majorHAnsi"/>
          <w:b/>
          <w:sz w:val="24"/>
          <w:u w:val="single"/>
        </w:rPr>
        <w:t>OBJET :</w:t>
      </w:r>
      <w:r w:rsidR="00527518" w:rsidRPr="001114DF">
        <w:rPr>
          <w:rFonts w:asciiTheme="majorHAnsi" w:hAnsiTheme="majorHAnsi" w:cstheme="majorHAnsi"/>
          <w:b/>
          <w:sz w:val="24"/>
          <w:u w:val="single"/>
        </w:rPr>
        <w:t xml:space="preserve"> </w:t>
      </w:r>
      <w:r w:rsidR="0012213A">
        <w:rPr>
          <w:rFonts w:asciiTheme="majorHAnsi" w:hAnsiTheme="majorHAnsi" w:cstheme="majorHAnsi"/>
          <w:b/>
          <w:sz w:val="24"/>
          <w:u w:val="single"/>
        </w:rPr>
        <w:t>DEMANDE D’ACHAT DE BIEN PRIVE DE LA COMMUNE</w:t>
      </w:r>
    </w:p>
    <w:p w14:paraId="5FA65AEB" w14:textId="77777777" w:rsidR="00CF1C15" w:rsidRPr="001114DF" w:rsidRDefault="00CF1C15" w:rsidP="00CF1C15">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Pour : 11- Contre : 00 - Abstention : 00</w:t>
      </w:r>
    </w:p>
    <w:p w14:paraId="44081B1E" w14:textId="77777777" w:rsidR="0012213A" w:rsidRPr="0012213A" w:rsidRDefault="0012213A" w:rsidP="0012213A">
      <w:pPr>
        <w:spacing w:after="0" w:line="240" w:lineRule="auto"/>
        <w:rPr>
          <w:rFonts w:asciiTheme="majorHAnsi" w:eastAsia="Times New Roman" w:hAnsiTheme="majorHAnsi" w:cstheme="majorHAnsi"/>
          <w:lang w:eastAsia="fr-FR"/>
        </w:rPr>
      </w:pPr>
      <w:r w:rsidRPr="0012213A">
        <w:rPr>
          <w:rFonts w:asciiTheme="majorHAnsi" w:eastAsia="Times New Roman" w:hAnsiTheme="majorHAnsi" w:cstheme="majorHAnsi"/>
          <w:lang w:eastAsia="fr-FR"/>
        </w:rPr>
        <w:t xml:space="preserve">Monsieur le Maire donne lecture du courrier de Monsieur BERNARD Michel domicilié au 3 Impasse du Meunier à St </w:t>
      </w:r>
      <w:proofErr w:type="spellStart"/>
      <w:r w:rsidRPr="0012213A">
        <w:rPr>
          <w:rFonts w:asciiTheme="majorHAnsi" w:eastAsia="Times New Roman" w:hAnsiTheme="majorHAnsi" w:cstheme="majorHAnsi"/>
          <w:lang w:eastAsia="fr-FR"/>
        </w:rPr>
        <w:t>Agnant</w:t>
      </w:r>
      <w:proofErr w:type="spellEnd"/>
      <w:r w:rsidRPr="0012213A">
        <w:rPr>
          <w:rFonts w:asciiTheme="majorHAnsi" w:eastAsia="Times New Roman" w:hAnsiTheme="majorHAnsi" w:cstheme="majorHAnsi"/>
          <w:lang w:eastAsia="fr-FR"/>
        </w:rPr>
        <w:t xml:space="preserve"> de </w:t>
      </w:r>
      <w:proofErr w:type="spellStart"/>
      <w:r w:rsidRPr="0012213A">
        <w:rPr>
          <w:rFonts w:asciiTheme="majorHAnsi" w:eastAsia="Times New Roman" w:hAnsiTheme="majorHAnsi" w:cstheme="majorHAnsi"/>
          <w:lang w:eastAsia="fr-FR"/>
        </w:rPr>
        <w:t>Versillat</w:t>
      </w:r>
      <w:proofErr w:type="spellEnd"/>
      <w:r w:rsidRPr="0012213A">
        <w:rPr>
          <w:rFonts w:asciiTheme="majorHAnsi" w:eastAsia="Times New Roman" w:hAnsiTheme="majorHAnsi" w:cstheme="majorHAnsi"/>
          <w:lang w:eastAsia="fr-FR"/>
        </w:rPr>
        <w:t xml:space="preserve"> concernant l’acquisition de terrains communaux au village de la Rebeyrolle.</w:t>
      </w:r>
    </w:p>
    <w:p w14:paraId="06052665" w14:textId="77777777" w:rsidR="0012213A" w:rsidRPr="00333DDC" w:rsidRDefault="0012213A" w:rsidP="0012213A">
      <w:pPr>
        <w:spacing w:after="0" w:line="240" w:lineRule="auto"/>
        <w:rPr>
          <w:rFonts w:asciiTheme="majorHAnsi" w:eastAsia="Times New Roman" w:hAnsiTheme="majorHAnsi" w:cstheme="majorHAnsi"/>
          <w:sz w:val="10"/>
          <w:szCs w:val="10"/>
          <w:lang w:eastAsia="fr-FR"/>
        </w:rPr>
      </w:pPr>
    </w:p>
    <w:p w14:paraId="0E9E91AA" w14:textId="77777777" w:rsidR="0012213A" w:rsidRPr="0012213A" w:rsidRDefault="0012213A" w:rsidP="0012213A">
      <w:pPr>
        <w:spacing w:after="0" w:line="240" w:lineRule="auto"/>
        <w:rPr>
          <w:rFonts w:asciiTheme="majorHAnsi" w:eastAsia="Times New Roman" w:hAnsiTheme="majorHAnsi" w:cstheme="majorHAnsi"/>
          <w:lang w:eastAsia="fr-FR"/>
        </w:rPr>
      </w:pPr>
      <w:r w:rsidRPr="0012213A">
        <w:rPr>
          <w:rFonts w:asciiTheme="majorHAnsi" w:eastAsia="Times New Roman" w:hAnsiTheme="majorHAnsi" w:cstheme="majorHAnsi"/>
          <w:lang w:eastAsia="fr-FR"/>
        </w:rPr>
        <w:t>Il s’agit d’une parcelle cadastrée</w:t>
      </w:r>
    </w:p>
    <w:p w14:paraId="5CBC06A4" w14:textId="2774EF77" w:rsidR="0012213A" w:rsidRPr="00333DDC" w:rsidRDefault="0012213A" w:rsidP="0012213A">
      <w:pPr>
        <w:pStyle w:val="Paragraphedeliste"/>
        <w:numPr>
          <w:ilvl w:val="0"/>
          <w:numId w:val="7"/>
        </w:numPr>
        <w:spacing w:after="0" w:line="240" w:lineRule="auto"/>
        <w:rPr>
          <w:rFonts w:asciiTheme="majorHAnsi" w:eastAsia="Times New Roman" w:hAnsiTheme="majorHAnsi" w:cstheme="majorHAnsi"/>
          <w:lang w:eastAsia="fr-FR"/>
        </w:rPr>
      </w:pPr>
      <w:r w:rsidRPr="0012213A">
        <w:rPr>
          <w:rFonts w:asciiTheme="majorHAnsi" w:eastAsia="Times New Roman" w:hAnsiTheme="majorHAnsi" w:cstheme="majorHAnsi"/>
          <w:lang w:eastAsia="fr-FR"/>
        </w:rPr>
        <w:t>Section AD N° 32 d’une superficie de 51 m</w:t>
      </w:r>
      <w:r w:rsidRPr="0012213A">
        <w:rPr>
          <w:rFonts w:asciiTheme="majorHAnsi" w:eastAsia="Times New Roman" w:hAnsiTheme="majorHAnsi" w:cstheme="majorHAnsi"/>
          <w:vertAlign w:val="superscript"/>
          <w:lang w:eastAsia="fr-FR"/>
        </w:rPr>
        <w:t>2</w:t>
      </w:r>
    </w:p>
    <w:p w14:paraId="3457A682" w14:textId="77777777" w:rsidR="0012213A" w:rsidRPr="0012213A" w:rsidRDefault="0012213A" w:rsidP="0012213A">
      <w:pPr>
        <w:spacing w:after="0" w:line="240" w:lineRule="auto"/>
        <w:rPr>
          <w:rFonts w:asciiTheme="majorHAnsi" w:eastAsia="Times New Roman" w:hAnsiTheme="majorHAnsi" w:cstheme="majorHAnsi"/>
          <w:lang w:eastAsia="fr-FR"/>
        </w:rPr>
      </w:pPr>
      <w:r w:rsidRPr="0012213A">
        <w:rPr>
          <w:rFonts w:asciiTheme="majorHAnsi" w:eastAsia="Times New Roman" w:hAnsiTheme="majorHAnsi" w:cstheme="majorHAnsi"/>
          <w:lang w:eastAsia="fr-FR"/>
        </w:rPr>
        <w:t>Monsieur le Maire propose que le prix de vente soit fixé à 0,50 € le m</w:t>
      </w:r>
      <w:r w:rsidRPr="0012213A">
        <w:rPr>
          <w:rFonts w:asciiTheme="majorHAnsi" w:eastAsia="Times New Roman" w:hAnsiTheme="majorHAnsi" w:cstheme="majorHAnsi"/>
          <w:vertAlign w:val="superscript"/>
          <w:lang w:eastAsia="fr-FR"/>
        </w:rPr>
        <w:t>2</w:t>
      </w:r>
    </w:p>
    <w:p w14:paraId="219B9668" w14:textId="77777777" w:rsidR="0012213A" w:rsidRPr="00333DDC" w:rsidRDefault="0012213A" w:rsidP="0012213A">
      <w:pPr>
        <w:spacing w:after="0" w:line="240" w:lineRule="auto"/>
        <w:rPr>
          <w:rFonts w:asciiTheme="majorHAnsi" w:eastAsia="Times New Roman" w:hAnsiTheme="majorHAnsi" w:cstheme="majorHAnsi"/>
          <w:sz w:val="16"/>
          <w:szCs w:val="16"/>
          <w:lang w:eastAsia="fr-FR"/>
        </w:rPr>
      </w:pPr>
    </w:p>
    <w:p w14:paraId="6BA5EACD" w14:textId="5948F55B" w:rsidR="0012213A" w:rsidRPr="0012213A" w:rsidRDefault="0012213A" w:rsidP="0012213A">
      <w:pPr>
        <w:spacing w:after="0" w:line="240" w:lineRule="auto"/>
        <w:rPr>
          <w:rFonts w:asciiTheme="majorHAnsi" w:hAnsiTheme="majorHAnsi" w:cstheme="majorHAnsi"/>
        </w:rPr>
      </w:pPr>
      <w:r w:rsidRPr="0012213A">
        <w:rPr>
          <w:rFonts w:asciiTheme="majorHAnsi" w:eastAsia="Times New Roman" w:hAnsiTheme="majorHAnsi" w:cstheme="majorHAnsi"/>
          <w:lang w:eastAsia="fr-FR"/>
        </w:rPr>
        <w:lastRenderedPageBreak/>
        <w:t>Le Conseil Municipal, après en avoir délibéré, accepte de vendre la parcelle Section AD N° 32 (51 m</w:t>
      </w:r>
      <w:r w:rsidRPr="0012213A">
        <w:rPr>
          <w:rFonts w:asciiTheme="majorHAnsi" w:eastAsia="Times New Roman" w:hAnsiTheme="majorHAnsi" w:cstheme="majorHAnsi"/>
          <w:vertAlign w:val="superscript"/>
          <w:lang w:eastAsia="fr-FR"/>
        </w:rPr>
        <w:t>2</w:t>
      </w:r>
      <w:r w:rsidRPr="0012213A">
        <w:rPr>
          <w:rFonts w:asciiTheme="majorHAnsi" w:eastAsia="Times New Roman" w:hAnsiTheme="majorHAnsi" w:cstheme="majorHAnsi"/>
          <w:lang w:eastAsia="fr-FR"/>
        </w:rPr>
        <w:t>) à Monsieur BERNARD Michel, fixe le prix de vente à 0,50 € le m</w:t>
      </w:r>
      <w:r w:rsidRPr="0012213A">
        <w:rPr>
          <w:rFonts w:asciiTheme="majorHAnsi" w:eastAsia="Times New Roman" w:hAnsiTheme="majorHAnsi" w:cstheme="majorHAnsi"/>
          <w:vertAlign w:val="superscript"/>
          <w:lang w:eastAsia="fr-FR"/>
        </w:rPr>
        <w:t xml:space="preserve">2 </w:t>
      </w:r>
      <w:r w:rsidRPr="0012213A">
        <w:rPr>
          <w:rFonts w:asciiTheme="majorHAnsi" w:eastAsia="Times New Roman" w:hAnsiTheme="majorHAnsi" w:cstheme="majorHAnsi"/>
          <w:lang w:eastAsia="fr-FR"/>
        </w:rPr>
        <w:t>soit pour un total de 25,50 € (Vingt-cinq euros et cinquante centimes), prend note que l’acquéreur prendra à sa charge tous les frais concernant la transaction et a</w:t>
      </w:r>
      <w:r w:rsidRPr="0012213A">
        <w:rPr>
          <w:rFonts w:asciiTheme="majorHAnsi" w:hAnsiTheme="majorHAnsi" w:cstheme="majorHAnsi"/>
        </w:rPr>
        <w:t>utorise Monsieur le Maire à signer l’acte de vente authentique et toutes pièces afférentes à ce dossier.</w:t>
      </w:r>
    </w:p>
    <w:p w14:paraId="6F502CBB" w14:textId="77777777" w:rsidR="00CF1C15" w:rsidRPr="001114DF" w:rsidRDefault="00CF1C15" w:rsidP="00015C8F">
      <w:pPr>
        <w:spacing w:after="0" w:line="240" w:lineRule="auto"/>
        <w:rPr>
          <w:rFonts w:asciiTheme="majorHAnsi" w:hAnsiTheme="majorHAnsi" w:cstheme="majorHAnsi"/>
          <w:b/>
          <w:sz w:val="24"/>
          <w:u w:val="single"/>
        </w:rPr>
      </w:pPr>
    </w:p>
    <w:p w14:paraId="71D0F399" w14:textId="78B64F2A" w:rsidR="00CF1C15" w:rsidRPr="001114DF" w:rsidRDefault="00CF1C15" w:rsidP="00CF1C15">
      <w:pPr>
        <w:spacing w:after="0" w:line="240" w:lineRule="auto"/>
        <w:rPr>
          <w:rFonts w:asciiTheme="majorHAnsi" w:hAnsiTheme="majorHAnsi" w:cstheme="majorHAnsi"/>
          <w:b/>
          <w:sz w:val="24"/>
          <w:u w:val="single"/>
        </w:rPr>
      </w:pPr>
      <w:r w:rsidRPr="001114DF">
        <w:rPr>
          <w:rFonts w:asciiTheme="majorHAnsi" w:hAnsiTheme="majorHAnsi" w:cstheme="majorHAnsi"/>
          <w:b/>
          <w:sz w:val="24"/>
          <w:u w:val="single"/>
        </w:rPr>
        <w:t xml:space="preserve">OBJET : </w:t>
      </w:r>
      <w:r w:rsidR="00527518" w:rsidRPr="001114DF">
        <w:rPr>
          <w:rFonts w:asciiTheme="majorHAnsi" w:hAnsiTheme="majorHAnsi" w:cstheme="majorHAnsi"/>
          <w:b/>
          <w:sz w:val="24"/>
          <w:u w:val="single"/>
        </w:rPr>
        <w:t>GRATUITE DU LOYER POUR L’OUVERTURE DU COMMERCE MULTISERVICES</w:t>
      </w:r>
    </w:p>
    <w:p w14:paraId="51CF6634" w14:textId="77777777" w:rsidR="0061151C" w:rsidRPr="001114DF" w:rsidRDefault="0061151C" w:rsidP="0061151C">
      <w:pPr>
        <w:tabs>
          <w:tab w:val="left" w:pos="709"/>
        </w:tabs>
        <w:overflowPunct w:val="0"/>
        <w:autoSpaceDE w:val="0"/>
        <w:autoSpaceDN w:val="0"/>
        <w:adjustRightInd w:val="0"/>
        <w:spacing w:line="240" w:lineRule="auto"/>
        <w:jc w:val="both"/>
        <w:textAlignment w:val="baseline"/>
        <w:rPr>
          <w:rFonts w:asciiTheme="majorHAnsi" w:eastAsia="Times New Roman" w:hAnsiTheme="majorHAnsi" w:cstheme="majorHAnsi"/>
          <w:i/>
          <w:sz w:val="20"/>
          <w:szCs w:val="20"/>
          <w:lang w:eastAsia="fr-FR"/>
        </w:rPr>
      </w:pPr>
      <w:r w:rsidRPr="001114DF">
        <w:rPr>
          <w:rFonts w:asciiTheme="majorHAnsi" w:eastAsia="Times New Roman" w:hAnsiTheme="majorHAnsi" w:cstheme="majorHAnsi"/>
          <w:i/>
          <w:sz w:val="20"/>
          <w:szCs w:val="20"/>
          <w:lang w:eastAsia="fr-FR"/>
        </w:rPr>
        <w:t>Pour : 11- Contre : 00 - Abstention : 00</w:t>
      </w:r>
    </w:p>
    <w:p w14:paraId="6E896B4F" w14:textId="77777777" w:rsidR="00333DDC" w:rsidRDefault="00333DDC" w:rsidP="00333DDC">
      <w:pPr>
        <w:jc w:val="both"/>
        <w:rPr>
          <w:rFonts w:ascii="Calibri Light" w:hAnsi="Calibri Light" w:cs="Calibri Light"/>
        </w:rPr>
      </w:pPr>
      <w:r w:rsidRPr="00FB199A">
        <w:rPr>
          <w:rFonts w:ascii="Calibri Light" w:hAnsi="Calibri Light" w:cs="Calibri Light"/>
        </w:rPr>
        <w:t xml:space="preserve">Monsieur le Maire </w:t>
      </w:r>
      <w:r>
        <w:rPr>
          <w:rFonts w:ascii="Calibri Light" w:hAnsi="Calibri Light" w:cs="Calibri Light"/>
        </w:rPr>
        <w:t>informe que le bail du commerce est signé depuis le 15 mars 2024 pour des raisons administratives,</w:t>
      </w:r>
    </w:p>
    <w:p w14:paraId="28E69921" w14:textId="77777777" w:rsidR="00333DDC" w:rsidRDefault="00333DDC" w:rsidP="00333DDC">
      <w:pPr>
        <w:jc w:val="both"/>
        <w:rPr>
          <w:rFonts w:ascii="Calibri Light" w:hAnsi="Calibri Light" w:cs="Calibri Light"/>
        </w:rPr>
      </w:pPr>
      <w:r>
        <w:rPr>
          <w:rFonts w:ascii="Calibri Light" w:hAnsi="Calibri Light" w:cs="Calibri Light"/>
        </w:rPr>
        <w:t>Il rappelle la délibération du Conseil Municipal du 20 décembre 2023 qui fixe le loyer à 350,00 €, 25,00€ pour les charges locatives et 25,00€ pour les charges du chauffage.</w:t>
      </w:r>
    </w:p>
    <w:p w14:paraId="318D6254" w14:textId="77777777" w:rsidR="00333DDC" w:rsidRDefault="00333DDC" w:rsidP="00333DDC">
      <w:pPr>
        <w:jc w:val="both"/>
        <w:rPr>
          <w:rFonts w:ascii="Calibri Light" w:hAnsi="Calibri Light" w:cs="Calibri Light"/>
        </w:rPr>
      </w:pPr>
      <w:r>
        <w:rPr>
          <w:rFonts w:ascii="Calibri Light" w:hAnsi="Calibri Light" w:cs="Calibri Light"/>
        </w:rPr>
        <w:t xml:space="preserve">Il informe l’assemblée que l’ouverture du commerce n’est prévue que courant mai 2024, </w:t>
      </w:r>
    </w:p>
    <w:p w14:paraId="1801F41B" w14:textId="77777777" w:rsidR="00333DDC" w:rsidRPr="00FB199A" w:rsidRDefault="00333DDC" w:rsidP="00333DDC">
      <w:pPr>
        <w:jc w:val="both"/>
        <w:rPr>
          <w:rFonts w:ascii="Calibri Light" w:hAnsi="Calibri Light" w:cs="Calibri Light"/>
        </w:rPr>
      </w:pPr>
      <w:r>
        <w:rPr>
          <w:rFonts w:ascii="Calibri Light" w:hAnsi="Calibri Light" w:cs="Calibri Light"/>
        </w:rPr>
        <w:t>Il propose au Conseil Municipal la gratuité du loyer du 15 mars 2024 au 31 mai 2024,</w:t>
      </w:r>
    </w:p>
    <w:p w14:paraId="5FC67B27" w14:textId="4495806E" w:rsidR="00333DDC" w:rsidRPr="00FB199A" w:rsidRDefault="00333DDC" w:rsidP="00333DDC">
      <w:pPr>
        <w:tabs>
          <w:tab w:val="right" w:pos="-1134"/>
          <w:tab w:val="left" w:pos="1418"/>
          <w:tab w:val="right" w:pos="7938"/>
        </w:tabs>
        <w:jc w:val="both"/>
        <w:rPr>
          <w:rFonts w:ascii="Calibri Light" w:hAnsi="Calibri Light" w:cs="Calibri Light"/>
        </w:rPr>
      </w:pPr>
      <w:r w:rsidRPr="00FB199A">
        <w:rPr>
          <w:rFonts w:ascii="Calibri Light" w:hAnsi="Calibri Light" w:cs="Calibri Light"/>
        </w:rPr>
        <w:t>Le Conseil municipal, après en avoir délibéré,</w:t>
      </w:r>
      <w:r>
        <w:rPr>
          <w:rFonts w:ascii="Calibri Light" w:hAnsi="Calibri Light" w:cs="Calibri Light"/>
        </w:rPr>
        <w:t xml:space="preserve"> accepte</w:t>
      </w:r>
      <w:r w:rsidRPr="00FB199A">
        <w:rPr>
          <w:rFonts w:ascii="Calibri Light" w:hAnsi="Calibri Light" w:cs="Calibri Light"/>
        </w:rPr>
        <w:t xml:space="preserve"> </w:t>
      </w:r>
      <w:r>
        <w:rPr>
          <w:rFonts w:ascii="Calibri Light" w:hAnsi="Calibri Light" w:cs="Calibri Light"/>
        </w:rPr>
        <w:t>la gratuité du loyer pour la période du 15 mars 2024 au 31 mai 2024.</w:t>
      </w:r>
    </w:p>
    <w:p w14:paraId="781E238C" w14:textId="77777777" w:rsidR="00CF1C15" w:rsidRPr="001114DF" w:rsidRDefault="00CF1C15" w:rsidP="00015C8F">
      <w:pPr>
        <w:spacing w:after="0" w:line="240" w:lineRule="auto"/>
        <w:rPr>
          <w:rFonts w:asciiTheme="majorHAnsi" w:eastAsia="Times New Roman" w:hAnsiTheme="majorHAnsi" w:cstheme="majorHAnsi"/>
          <w:bCs/>
          <w:sz w:val="24"/>
          <w:lang w:eastAsia="fr-FR"/>
        </w:rPr>
      </w:pPr>
    </w:p>
    <w:p w14:paraId="17053611" w14:textId="77777777" w:rsidR="00015C8F" w:rsidRPr="001114DF" w:rsidRDefault="00015C8F" w:rsidP="00015C8F">
      <w:pPr>
        <w:spacing w:after="0" w:line="240" w:lineRule="auto"/>
        <w:rPr>
          <w:rFonts w:asciiTheme="majorHAnsi" w:hAnsiTheme="majorHAnsi" w:cstheme="majorHAnsi"/>
          <w:b/>
          <w:sz w:val="24"/>
          <w:u w:val="single"/>
        </w:rPr>
      </w:pPr>
      <w:r w:rsidRPr="001114DF">
        <w:rPr>
          <w:rFonts w:asciiTheme="majorHAnsi" w:eastAsia="Times New Roman" w:hAnsiTheme="majorHAnsi" w:cstheme="majorHAnsi"/>
          <w:b/>
          <w:bCs/>
          <w:sz w:val="24"/>
          <w:u w:val="single"/>
          <w:lang w:eastAsia="fr-FR"/>
        </w:rPr>
        <w:t xml:space="preserve">OBJET : </w:t>
      </w:r>
      <w:r w:rsidRPr="001114DF">
        <w:rPr>
          <w:rFonts w:asciiTheme="majorHAnsi" w:hAnsiTheme="majorHAnsi" w:cstheme="majorHAnsi"/>
          <w:b/>
          <w:sz w:val="24"/>
          <w:u w:val="single"/>
        </w:rPr>
        <w:t>QUESTION DIVERSES</w:t>
      </w:r>
    </w:p>
    <w:p w14:paraId="350C3F79" w14:textId="77777777" w:rsidR="00DB4FFB" w:rsidRPr="001114DF" w:rsidRDefault="00DB4FFB" w:rsidP="00870635">
      <w:pPr>
        <w:rPr>
          <w:rFonts w:asciiTheme="majorHAnsi" w:hAnsiTheme="majorHAnsi" w:cstheme="majorHAnsi"/>
          <w:sz w:val="24"/>
        </w:rPr>
      </w:pPr>
    </w:p>
    <w:p w14:paraId="1C90B2E2" w14:textId="2F2C0301" w:rsidR="0061151C" w:rsidRPr="001114DF" w:rsidRDefault="0061151C" w:rsidP="0061151C">
      <w:pPr>
        <w:pStyle w:val="Paragraphedeliste"/>
        <w:numPr>
          <w:ilvl w:val="0"/>
          <w:numId w:val="4"/>
        </w:numPr>
        <w:rPr>
          <w:rFonts w:asciiTheme="majorHAnsi" w:hAnsiTheme="majorHAnsi" w:cstheme="majorHAnsi"/>
        </w:rPr>
      </w:pPr>
      <w:r w:rsidRPr="001114DF">
        <w:rPr>
          <w:rFonts w:asciiTheme="majorHAnsi" w:hAnsiTheme="majorHAnsi" w:cstheme="majorHAnsi"/>
        </w:rPr>
        <w:t>M</w:t>
      </w:r>
      <w:r w:rsidR="00C05ED8">
        <w:rPr>
          <w:rFonts w:asciiTheme="majorHAnsi" w:hAnsiTheme="majorHAnsi" w:cstheme="majorHAnsi"/>
        </w:rPr>
        <w:t>onsieur</w:t>
      </w:r>
      <w:r w:rsidRPr="001114DF">
        <w:rPr>
          <w:rFonts w:asciiTheme="majorHAnsi" w:hAnsiTheme="majorHAnsi" w:cstheme="majorHAnsi"/>
        </w:rPr>
        <w:t xml:space="preserve"> le maire fait lecture d’un courrier d’un habitant mécontent concernant des factures du SPANC – EVOLIS d’un montant très élevé, </w:t>
      </w:r>
      <w:r w:rsidR="004A00AA" w:rsidRPr="001114DF">
        <w:rPr>
          <w:rFonts w:asciiTheme="majorHAnsi" w:hAnsiTheme="majorHAnsi" w:cstheme="majorHAnsi"/>
        </w:rPr>
        <w:t>et sur des maisons non habitées.</w:t>
      </w:r>
      <w:r w:rsidR="00D31911" w:rsidRPr="001114DF">
        <w:rPr>
          <w:rFonts w:asciiTheme="majorHAnsi" w:hAnsiTheme="majorHAnsi" w:cstheme="majorHAnsi"/>
        </w:rPr>
        <w:t xml:space="preserve"> Cette situation s’est déjà produite sur la commune. </w:t>
      </w:r>
      <w:r w:rsidR="004A00AA" w:rsidRPr="001114DF">
        <w:rPr>
          <w:rFonts w:asciiTheme="majorHAnsi" w:hAnsiTheme="majorHAnsi" w:cstheme="majorHAnsi"/>
        </w:rPr>
        <w:t xml:space="preserve">Il propose </w:t>
      </w:r>
      <w:r w:rsidR="00D31911" w:rsidRPr="001114DF">
        <w:rPr>
          <w:rFonts w:asciiTheme="majorHAnsi" w:hAnsiTheme="majorHAnsi" w:cstheme="majorHAnsi"/>
        </w:rPr>
        <w:t>de faire une motion pour le prochain conseil municipal.</w:t>
      </w:r>
    </w:p>
    <w:p w14:paraId="31EBDE7F" w14:textId="019C5B89" w:rsidR="00DB4FFB" w:rsidRPr="001114DF" w:rsidRDefault="002964FD" w:rsidP="00870635">
      <w:pPr>
        <w:pStyle w:val="Paragraphedeliste"/>
        <w:numPr>
          <w:ilvl w:val="0"/>
          <w:numId w:val="4"/>
        </w:numPr>
        <w:rPr>
          <w:rFonts w:asciiTheme="majorHAnsi" w:hAnsiTheme="majorHAnsi" w:cstheme="majorHAnsi"/>
        </w:rPr>
      </w:pPr>
      <w:r w:rsidRPr="001114DF">
        <w:rPr>
          <w:rFonts w:asciiTheme="majorHAnsi" w:hAnsiTheme="majorHAnsi" w:cstheme="majorHAnsi"/>
        </w:rPr>
        <w:t>Adressage</w:t>
      </w:r>
      <w:r w:rsidR="004A00AA" w:rsidRPr="001114DF">
        <w:rPr>
          <w:rFonts w:asciiTheme="majorHAnsi" w:hAnsiTheme="majorHAnsi" w:cstheme="majorHAnsi"/>
        </w:rPr>
        <w:t> : l’intégralité des communes de France devra finir son adressage en 2025. M</w:t>
      </w:r>
      <w:r w:rsidR="00C05ED8">
        <w:rPr>
          <w:rFonts w:asciiTheme="majorHAnsi" w:hAnsiTheme="majorHAnsi" w:cstheme="majorHAnsi"/>
        </w:rPr>
        <w:t>onsieur</w:t>
      </w:r>
      <w:r w:rsidR="004A00AA" w:rsidRPr="001114DF">
        <w:rPr>
          <w:rFonts w:asciiTheme="majorHAnsi" w:hAnsiTheme="majorHAnsi" w:cstheme="majorHAnsi"/>
        </w:rPr>
        <w:t xml:space="preserve"> le Maire rappelle à la population </w:t>
      </w:r>
      <w:r w:rsidR="00C05ED8">
        <w:rPr>
          <w:rFonts w:asciiTheme="majorHAnsi" w:hAnsiTheme="majorHAnsi" w:cstheme="majorHAnsi"/>
        </w:rPr>
        <w:t xml:space="preserve">qu’il est impératif de changer </w:t>
      </w:r>
      <w:r w:rsidR="004A00AA" w:rsidRPr="001114DF">
        <w:rPr>
          <w:rFonts w:asciiTheme="majorHAnsi" w:hAnsiTheme="majorHAnsi" w:cstheme="majorHAnsi"/>
        </w:rPr>
        <w:t>leurs adresses et d’afficher les numéros.</w:t>
      </w:r>
    </w:p>
    <w:p w14:paraId="4110F3B2" w14:textId="3FF37EE6" w:rsidR="004A00AA" w:rsidRPr="001114DF" w:rsidRDefault="004A00AA" w:rsidP="004A00AA">
      <w:pPr>
        <w:pStyle w:val="Paragraphedeliste"/>
        <w:numPr>
          <w:ilvl w:val="0"/>
          <w:numId w:val="4"/>
        </w:numPr>
        <w:rPr>
          <w:rFonts w:asciiTheme="majorHAnsi" w:hAnsiTheme="majorHAnsi" w:cstheme="majorHAnsi"/>
        </w:rPr>
      </w:pPr>
      <w:r w:rsidRPr="001114DF">
        <w:rPr>
          <w:rFonts w:asciiTheme="majorHAnsi" w:hAnsiTheme="majorHAnsi" w:cstheme="majorHAnsi"/>
        </w:rPr>
        <w:t xml:space="preserve">Eclairage du stade : </w:t>
      </w:r>
      <w:r w:rsidR="00D318BB" w:rsidRPr="001114DF">
        <w:rPr>
          <w:rFonts w:asciiTheme="majorHAnsi" w:hAnsiTheme="majorHAnsi" w:cstheme="majorHAnsi"/>
        </w:rPr>
        <w:t>M</w:t>
      </w:r>
      <w:r w:rsidR="00D318BB">
        <w:rPr>
          <w:rFonts w:asciiTheme="majorHAnsi" w:hAnsiTheme="majorHAnsi" w:cstheme="majorHAnsi"/>
        </w:rPr>
        <w:t>onsieur</w:t>
      </w:r>
      <w:r w:rsidRPr="001114DF">
        <w:rPr>
          <w:rFonts w:asciiTheme="majorHAnsi" w:hAnsiTheme="majorHAnsi" w:cstheme="majorHAnsi"/>
        </w:rPr>
        <w:t xml:space="preserve"> le Maire explique que cela fait un moment que l’on cherche, avec l’</w:t>
      </w:r>
      <w:r w:rsidR="0083683A" w:rsidRPr="001114DF">
        <w:rPr>
          <w:rFonts w:asciiTheme="majorHAnsi" w:hAnsiTheme="majorHAnsi" w:cstheme="majorHAnsi"/>
        </w:rPr>
        <w:t xml:space="preserve">USV, un moyen d’améliorer l’éclairage du stade qui se </w:t>
      </w:r>
      <w:r w:rsidR="00527518" w:rsidRPr="001114DF">
        <w:rPr>
          <w:rFonts w:asciiTheme="majorHAnsi" w:hAnsiTheme="majorHAnsi" w:cstheme="majorHAnsi"/>
        </w:rPr>
        <w:t>détériore</w:t>
      </w:r>
      <w:r w:rsidR="0083683A" w:rsidRPr="001114DF">
        <w:rPr>
          <w:rFonts w:asciiTheme="majorHAnsi" w:hAnsiTheme="majorHAnsi" w:cstheme="majorHAnsi"/>
        </w:rPr>
        <w:t>.</w:t>
      </w:r>
    </w:p>
    <w:p w14:paraId="45D52756" w14:textId="2CAF7503" w:rsidR="0083683A" w:rsidRPr="001114DF" w:rsidRDefault="00C05ED8" w:rsidP="004A00AA">
      <w:pPr>
        <w:pStyle w:val="Paragraphedeliste"/>
        <w:numPr>
          <w:ilvl w:val="0"/>
          <w:numId w:val="4"/>
        </w:numPr>
        <w:rPr>
          <w:rFonts w:asciiTheme="majorHAnsi" w:hAnsiTheme="majorHAnsi" w:cstheme="majorHAnsi"/>
        </w:rPr>
      </w:pPr>
      <w:r>
        <w:rPr>
          <w:rFonts w:asciiTheme="majorHAnsi" w:hAnsiTheme="majorHAnsi" w:cstheme="majorHAnsi"/>
        </w:rPr>
        <w:t xml:space="preserve">Projet MTL : </w:t>
      </w:r>
      <w:r w:rsidR="0083683A" w:rsidRPr="001114DF">
        <w:rPr>
          <w:rFonts w:asciiTheme="majorHAnsi" w:hAnsiTheme="majorHAnsi" w:cstheme="majorHAnsi"/>
        </w:rPr>
        <w:t>Le devis de la cuisine de la MTL est arrivé avec un montant de 19</w:t>
      </w:r>
      <w:r w:rsidR="00663143" w:rsidRPr="001114DF">
        <w:rPr>
          <w:rFonts w:asciiTheme="majorHAnsi" w:hAnsiTheme="majorHAnsi" w:cstheme="majorHAnsi"/>
        </w:rPr>
        <w:t xml:space="preserve"> 372 € HT.</w:t>
      </w:r>
    </w:p>
    <w:p w14:paraId="7B05FFBD" w14:textId="77777777" w:rsidR="004A00AA" w:rsidRDefault="004A00AA" w:rsidP="004A00AA">
      <w:pPr>
        <w:rPr>
          <w:rFonts w:asciiTheme="majorHAnsi" w:hAnsiTheme="majorHAnsi" w:cstheme="majorHAnsi"/>
        </w:rPr>
      </w:pPr>
    </w:p>
    <w:p w14:paraId="16D4756A" w14:textId="37D87713" w:rsidR="00C05ED8" w:rsidRDefault="00C05ED8" w:rsidP="00C05ED8">
      <w:pPr>
        <w:spacing w:line="240" w:lineRule="auto"/>
        <w:jc w:val="both"/>
        <w:rPr>
          <w:rFonts w:asciiTheme="majorHAnsi" w:hAnsiTheme="majorHAnsi" w:cstheme="majorHAnsi"/>
          <w:sz w:val="24"/>
          <w:szCs w:val="24"/>
        </w:rPr>
      </w:pPr>
      <w:r w:rsidRPr="000A12EA">
        <w:rPr>
          <w:rFonts w:asciiTheme="majorHAnsi" w:hAnsiTheme="majorHAnsi" w:cstheme="majorHAnsi"/>
          <w:sz w:val="24"/>
          <w:szCs w:val="24"/>
        </w:rPr>
        <w:t>Rien ne restant à l’ordre du jour, la séance du Conseil municipal est levée à vingt</w:t>
      </w:r>
      <w:r>
        <w:rPr>
          <w:rFonts w:asciiTheme="majorHAnsi" w:hAnsiTheme="majorHAnsi" w:cstheme="majorHAnsi"/>
          <w:sz w:val="24"/>
          <w:szCs w:val="24"/>
        </w:rPr>
        <w:t xml:space="preserve"> et une </w:t>
      </w:r>
      <w:r w:rsidRPr="000A12EA">
        <w:rPr>
          <w:rFonts w:asciiTheme="majorHAnsi" w:hAnsiTheme="majorHAnsi" w:cstheme="majorHAnsi"/>
          <w:sz w:val="24"/>
          <w:szCs w:val="24"/>
        </w:rPr>
        <w:t>heure</w:t>
      </w:r>
      <w:r>
        <w:rPr>
          <w:rFonts w:asciiTheme="majorHAnsi" w:hAnsiTheme="majorHAnsi" w:cstheme="majorHAnsi"/>
          <w:sz w:val="24"/>
          <w:szCs w:val="24"/>
        </w:rPr>
        <w:t xml:space="preserve"> </w:t>
      </w:r>
      <w:r w:rsidRPr="000A12EA">
        <w:rPr>
          <w:rFonts w:asciiTheme="majorHAnsi" w:hAnsiTheme="majorHAnsi" w:cstheme="majorHAnsi"/>
          <w:sz w:val="24"/>
          <w:szCs w:val="24"/>
        </w:rPr>
        <w:t xml:space="preserve">et </w:t>
      </w:r>
      <w:r>
        <w:rPr>
          <w:rFonts w:asciiTheme="majorHAnsi" w:hAnsiTheme="majorHAnsi" w:cstheme="majorHAnsi"/>
          <w:sz w:val="24"/>
          <w:szCs w:val="24"/>
        </w:rPr>
        <w:t xml:space="preserve">seize </w:t>
      </w:r>
      <w:r w:rsidRPr="000A12EA">
        <w:rPr>
          <w:rFonts w:asciiTheme="majorHAnsi" w:hAnsiTheme="majorHAnsi" w:cstheme="majorHAnsi"/>
          <w:sz w:val="24"/>
          <w:szCs w:val="24"/>
        </w:rPr>
        <w:t>minutes.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26"/>
      </w:tblGrid>
      <w:tr w:rsidR="00C05ED8" w:rsidRPr="000A12EA" w14:paraId="7DB9243F" w14:textId="77777777" w:rsidTr="00246DAD">
        <w:tc>
          <w:tcPr>
            <w:tcW w:w="4536" w:type="dxa"/>
            <w:tcBorders>
              <w:top w:val="single" w:sz="4" w:space="0" w:color="auto"/>
              <w:left w:val="single" w:sz="4" w:space="0" w:color="auto"/>
              <w:bottom w:val="single" w:sz="4" w:space="0" w:color="auto"/>
              <w:right w:val="single" w:sz="4" w:space="0" w:color="auto"/>
            </w:tcBorders>
          </w:tcPr>
          <w:p w14:paraId="6FA919E7" w14:textId="77777777" w:rsidR="00C05ED8" w:rsidRPr="000A12EA" w:rsidRDefault="00C05ED8"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r w:rsidRPr="000A12EA">
              <w:rPr>
                <w:rFonts w:asciiTheme="majorHAnsi" w:hAnsiTheme="majorHAnsi" w:cstheme="majorHAnsi"/>
                <w:sz w:val="24"/>
                <w:szCs w:val="24"/>
              </w:rPr>
              <w:t>Le Maire,</w:t>
            </w:r>
          </w:p>
          <w:p w14:paraId="4553AE2D" w14:textId="77777777" w:rsidR="00C05ED8" w:rsidRDefault="00C05ED8"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p>
          <w:p w14:paraId="364DC68B" w14:textId="77777777" w:rsidR="00C05ED8" w:rsidRPr="000A12EA" w:rsidRDefault="00C05ED8"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r w:rsidRPr="000A12EA">
              <w:rPr>
                <w:rFonts w:asciiTheme="majorHAnsi" w:hAnsiTheme="majorHAnsi" w:cstheme="majorHAnsi"/>
                <w:sz w:val="24"/>
                <w:szCs w:val="24"/>
              </w:rPr>
              <w:t>Pierre DECOURSIER</w:t>
            </w:r>
          </w:p>
        </w:tc>
        <w:tc>
          <w:tcPr>
            <w:tcW w:w="4526" w:type="dxa"/>
            <w:tcBorders>
              <w:top w:val="single" w:sz="4" w:space="0" w:color="auto"/>
              <w:left w:val="single" w:sz="4" w:space="0" w:color="auto"/>
              <w:bottom w:val="single" w:sz="4" w:space="0" w:color="auto"/>
              <w:right w:val="single" w:sz="4" w:space="0" w:color="auto"/>
            </w:tcBorders>
          </w:tcPr>
          <w:p w14:paraId="60C6A64D" w14:textId="77777777" w:rsidR="00C05ED8" w:rsidRPr="000A12EA" w:rsidRDefault="00C05ED8" w:rsidP="00246DAD">
            <w:pPr>
              <w:overflowPunct w:val="0"/>
              <w:autoSpaceDE w:val="0"/>
              <w:autoSpaceDN w:val="0"/>
              <w:adjustRightInd w:val="0"/>
              <w:spacing w:line="240" w:lineRule="auto"/>
              <w:jc w:val="center"/>
              <w:rPr>
                <w:rFonts w:asciiTheme="majorHAnsi" w:hAnsiTheme="majorHAnsi" w:cstheme="majorHAnsi"/>
                <w:sz w:val="24"/>
                <w:szCs w:val="24"/>
              </w:rPr>
            </w:pPr>
            <w:r w:rsidRPr="000A12EA">
              <w:rPr>
                <w:rFonts w:asciiTheme="majorHAnsi" w:hAnsiTheme="majorHAnsi" w:cstheme="majorHAnsi"/>
                <w:sz w:val="24"/>
                <w:szCs w:val="24"/>
              </w:rPr>
              <w:t>Secrétaire de séance,</w:t>
            </w:r>
          </w:p>
          <w:p w14:paraId="3FE6AFB7" w14:textId="77777777" w:rsidR="00C05ED8" w:rsidRPr="000A12EA" w:rsidRDefault="00C05ED8" w:rsidP="00246DAD">
            <w:pPr>
              <w:overflowPunct w:val="0"/>
              <w:autoSpaceDE w:val="0"/>
              <w:autoSpaceDN w:val="0"/>
              <w:adjustRightInd w:val="0"/>
              <w:spacing w:line="240" w:lineRule="auto"/>
              <w:jc w:val="center"/>
              <w:rPr>
                <w:rFonts w:asciiTheme="majorHAnsi" w:hAnsiTheme="majorHAnsi" w:cstheme="majorHAnsi"/>
                <w:sz w:val="24"/>
                <w:szCs w:val="24"/>
              </w:rPr>
            </w:pPr>
          </w:p>
          <w:p w14:paraId="0FEFCDDC" w14:textId="77777777" w:rsidR="00C05ED8" w:rsidRPr="000A12EA" w:rsidRDefault="00C05ED8" w:rsidP="00246DAD">
            <w:pPr>
              <w:tabs>
                <w:tab w:val="right" w:pos="-1134"/>
                <w:tab w:val="left" w:pos="1418"/>
                <w:tab w:val="right" w:pos="7938"/>
              </w:tabs>
              <w:overflowPunct w:val="0"/>
              <w:autoSpaceDE w:val="0"/>
              <w:autoSpaceDN w:val="0"/>
              <w:adjustRightInd w:val="0"/>
              <w:spacing w:line="240" w:lineRule="auto"/>
              <w:jc w:val="center"/>
              <w:rPr>
                <w:rFonts w:asciiTheme="majorHAnsi" w:hAnsiTheme="majorHAnsi" w:cstheme="majorHAnsi"/>
                <w:sz w:val="24"/>
                <w:szCs w:val="24"/>
              </w:rPr>
            </w:pPr>
            <w:r w:rsidRPr="000A12EA">
              <w:rPr>
                <w:rFonts w:asciiTheme="majorHAnsi" w:hAnsiTheme="majorHAnsi" w:cstheme="majorHAnsi"/>
                <w:sz w:val="24"/>
                <w:szCs w:val="24"/>
              </w:rPr>
              <w:t xml:space="preserve">Myriam BROGNARA </w:t>
            </w:r>
          </w:p>
        </w:tc>
      </w:tr>
    </w:tbl>
    <w:p w14:paraId="10D35224" w14:textId="77777777" w:rsidR="00C05ED8" w:rsidRPr="001114DF" w:rsidRDefault="00C05ED8" w:rsidP="004A00AA">
      <w:pPr>
        <w:rPr>
          <w:rFonts w:asciiTheme="majorHAnsi" w:hAnsiTheme="majorHAnsi" w:cstheme="majorHAnsi"/>
        </w:rPr>
      </w:pPr>
    </w:p>
    <w:p w14:paraId="2688B599" w14:textId="2B4A0DFD" w:rsidR="001B1127" w:rsidRPr="001114DF" w:rsidRDefault="001B1127">
      <w:pPr>
        <w:rPr>
          <w:rFonts w:asciiTheme="majorHAnsi" w:hAnsiTheme="majorHAnsi" w:cstheme="majorHAnsi"/>
        </w:rPr>
      </w:pPr>
    </w:p>
    <w:sectPr w:rsidR="001B1127" w:rsidRPr="001114D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FE12" w14:textId="77777777" w:rsidR="007776BA" w:rsidRDefault="007776BA" w:rsidP="00AA139A">
      <w:pPr>
        <w:spacing w:after="0" w:line="240" w:lineRule="auto"/>
      </w:pPr>
      <w:r>
        <w:separator/>
      </w:r>
    </w:p>
  </w:endnote>
  <w:endnote w:type="continuationSeparator" w:id="0">
    <w:p w14:paraId="0039B78A" w14:textId="77777777" w:rsidR="007776BA" w:rsidRDefault="007776BA" w:rsidP="00AA1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8061591"/>
      <w:docPartObj>
        <w:docPartGallery w:val="Page Numbers (Bottom of Page)"/>
        <w:docPartUnique/>
      </w:docPartObj>
    </w:sdtPr>
    <w:sdtEndPr/>
    <w:sdtContent>
      <w:p w14:paraId="3C799FED" w14:textId="782DD9FA" w:rsidR="00D318BB" w:rsidRDefault="00D318BB">
        <w:pPr>
          <w:pStyle w:val="Pieddepage"/>
        </w:pPr>
        <w:r>
          <w:rPr>
            <w:noProof/>
          </w:rPr>
          <mc:AlternateContent>
            <mc:Choice Requires="wps">
              <w:drawing>
                <wp:anchor distT="0" distB="0" distL="114300" distR="114300" simplePos="0" relativeHeight="251659264" behindDoc="0" locked="0" layoutInCell="0" allowOverlap="1" wp14:anchorId="47FA2048" wp14:editId="30DB2E77">
                  <wp:simplePos x="0" y="0"/>
                  <wp:positionH relativeFrom="rightMargin">
                    <wp:align>left</wp:align>
                  </wp:positionH>
                  <wp:positionV relativeFrom="bottomMargin">
                    <wp:posOffset>68856</wp:posOffset>
                  </wp:positionV>
                  <wp:extent cx="437322" cy="341906"/>
                  <wp:effectExtent l="0" t="0" r="20320" b="20320"/>
                  <wp:wrapNone/>
                  <wp:docPr id="186875063" name="Rectangle : carré corné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322" cy="341906"/>
                          </a:xfrm>
                          <a:prstGeom prst="foldedCorner">
                            <a:avLst>
                              <a:gd name="adj" fmla="val 34560"/>
                            </a:avLst>
                          </a:prstGeom>
                          <a:solidFill>
                            <a:srgbClr val="FFFFFF"/>
                          </a:solidFill>
                          <a:ln w="3175">
                            <a:solidFill>
                              <a:srgbClr val="808080"/>
                            </a:solidFill>
                            <a:round/>
                            <a:headEnd/>
                            <a:tailEnd/>
                          </a:ln>
                        </wps:spPr>
                        <wps:txbx>
                          <w:txbxContent>
                            <w:p w14:paraId="61B54617" w14:textId="77777777" w:rsidR="00D318BB" w:rsidRDefault="00D318BB">
                              <w:pPr>
                                <w:jc w:val="cente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FA204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Rectangle : carré corné 1" o:spid="_x0000_s1026" type="#_x0000_t65" style="position:absolute;margin-left:0;margin-top:5.4pt;width:34.45pt;height:26.9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" o:allowincell="f" adj="14135" strokecolor="gray" strokeweight=".25pt">
                  <v:textbox>
                    <w:txbxContent>
                      <w:p w14:paraId="61B54617" w14:textId="77777777" w:rsidR="00D318BB" w:rsidRDefault="00D318BB">
                        <w:pPr>
                          <w:jc w:val="center"/>
                        </w:pPr>
                        <w:r>
                          <w:fldChar w:fldCharType="begin"/>
                        </w:r>
                        <w:r>
                          <w:instrText>PAGE    \* MERGEFORMAT</w:instrText>
                        </w:r>
                        <w:r>
                          <w:fldChar w:fldCharType="separate"/>
                        </w:r>
                        <w:r>
                          <w:rPr>
                            <w:sz w:val="16"/>
                            <w:szCs w:val="16"/>
                          </w:rPr>
                          <w:t>2</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656430" w14:textId="77777777" w:rsidR="007776BA" w:rsidRDefault="007776BA" w:rsidP="00AA139A">
      <w:pPr>
        <w:spacing w:after="0" w:line="240" w:lineRule="auto"/>
      </w:pPr>
      <w:r>
        <w:separator/>
      </w:r>
    </w:p>
  </w:footnote>
  <w:footnote w:type="continuationSeparator" w:id="0">
    <w:p w14:paraId="16E7ACB7" w14:textId="77777777" w:rsidR="007776BA" w:rsidRDefault="007776BA" w:rsidP="00AA1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C3A86" w14:textId="77777777" w:rsidR="008C4F3F" w:rsidRPr="008F10BD" w:rsidRDefault="008C4F3F" w:rsidP="00AA139A">
    <w:pPr>
      <w:pStyle w:val="En-tte"/>
      <w:pBdr>
        <w:top w:val="single" w:sz="4" w:space="1" w:color="auto" w:shadow="1"/>
        <w:left w:val="single" w:sz="4" w:space="4" w:color="auto" w:shadow="1"/>
        <w:bottom w:val="single" w:sz="4" w:space="1" w:color="auto" w:shadow="1"/>
        <w:right w:val="single" w:sz="4" w:space="4" w:color="auto" w:shadow="1"/>
      </w:pBdr>
      <w:jc w:val="center"/>
      <w:rPr>
        <w:b/>
        <w:color w:val="808080"/>
      </w:rPr>
    </w:pPr>
    <w:r w:rsidRPr="008F10BD">
      <w:rPr>
        <w:b/>
        <w:color w:val="808080"/>
      </w:rPr>
      <w:t>CONSEIL MUNICIPAL de la commune de SAINT-AGNANT-DE-VERSILLAT (CREUSE)</w:t>
    </w:r>
  </w:p>
  <w:p w14:paraId="135DEBFE" w14:textId="1C6A606E" w:rsidR="008C4F3F" w:rsidRPr="008F10BD" w:rsidRDefault="008C4F3F" w:rsidP="00AA139A">
    <w:pPr>
      <w:pStyle w:val="En-tte"/>
      <w:pBdr>
        <w:top w:val="single" w:sz="4" w:space="1" w:color="auto" w:shadow="1"/>
        <w:left w:val="single" w:sz="4" w:space="4" w:color="auto" w:shadow="1"/>
        <w:bottom w:val="single" w:sz="4" w:space="1" w:color="auto" w:shadow="1"/>
        <w:right w:val="single" w:sz="4" w:space="4" w:color="auto" w:shadow="1"/>
      </w:pBdr>
      <w:jc w:val="center"/>
      <w:rPr>
        <w:b/>
        <w:color w:val="808080"/>
      </w:rPr>
    </w:pPr>
    <w:r w:rsidRPr="008F10BD">
      <w:rPr>
        <w:b/>
        <w:color w:val="808080"/>
      </w:rPr>
      <w:t>PROCES-VERBAL de la Séance du</w:t>
    </w:r>
    <w:r>
      <w:rPr>
        <w:b/>
        <w:color w:val="808080"/>
      </w:rPr>
      <w:t xml:space="preserve"> 30 avril 2024</w:t>
    </w:r>
    <w:r w:rsidRPr="008F10BD">
      <w:rPr>
        <w:b/>
        <w:color w:val="808080"/>
      </w:rPr>
      <w:t xml:space="preserve"> </w:t>
    </w:r>
  </w:p>
  <w:p w14:paraId="1533236D" w14:textId="77777777" w:rsidR="008C4F3F" w:rsidRDefault="008C4F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011F6"/>
    <w:multiLevelType w:val="hybridMultilevel"/>
    <w:tmpl w:val="F16435AC"/>
    <w:lvl w:ilvl="0" w:tplc="11D0AE52">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E20694"/>
    <w:multiLevelType w:val="hybridMultilevel"/>
    <w:tmpl w:val="3C4EF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F84DBD"/>
    <w:multiLevelType w:val="hybridMultilevel"/>
    <w:tmpl w:val="1AFEFD6E"/>
    <w:lvl w:ilvl="0" w:tplc="A7BED814">
      <w:numFmt w:val="bullet"/>
      <w:lvlText w:val="-"/>
      <w:lvlJc w:val="left"/>
      <w:pPr>
        <w:ind w:left="720" w:hanging="360"/>
      </w:pPr>
      <w:rPr>
        <w:rFonts w:ascii="Calibri" w:eastAsiaTheme="minorHAnsi" w:hAnsi="Calibri" w:cstheme="minorHAns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4160E5"/>
    <w:multiLevelType w:val="hybridMultilevel"/>
    <w:tmpl w:val="3EFCD7A4"/>
    <w:lvl w:ilvl="0" w:tplc="9FAABDB4">
      <w:start w:val="13"/>
      <w:numFmt w:val="bullet"/>
      <w:lvlText w:val="-"/>
      <w:lvlJc w:val="left"/>
      <w:pPr>
        <w:ind w:left="720" w:hanging="360"/>
      </w:pPr>
      <w:rPr>
        <w:rFonts w:ascii="Segoe UI" w:eastAsiaTheme="minorHAnsi"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3E3B53"/>
    <w:multiLevelType w:val="hybridMultilevel"/>
    <w:tmpl w:val="B0D6A6E2"/>
    <w:lvl w:ilvl="0" w:tplc="2828F618">
      <w:start w:val="13"/>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6CF70DA"/>
    <w:multiLevelType w:val="hybridMultilevel"/>
    <w:tmpl w:val="915287E2"/>
    <w:lvl w:ilvl="0" w:tplc="0E762764">
      <w:start w:val="13"/>
      <w:numFmt w:val="bullet"/>
      <w:lvlText w:val="-"/>
      <w:lvlJc w:val="left"/>
      <w:pPr>
        <w:ind w:left="720" w:hanging="360"/>
      </w:pPr>
      <w:rPr>
        <w:rFonts w:ascii="Segoe UI" w:eastAsia="Times New Roman" w:hAnsi="Segoe UI"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E831E9"/>
    <w:multiLevelType w:val="hybridMultilevel"/>
    <w:tmpl w:val="1C1CA09C"/>
    <w:lvl w:ilvl="0" w:tplc="851A9CF6">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1258486">
    <w:abstractNumId w:val="1"/>
  </w:num>
  <w:num w:numId="2" w16cid:durableId="808673599">
    <w:abstractNumId w:val="4"/>
  </w:num>
  <w:num w:numId="3" w16cid:durableId="336541551">
    <w:abstractNumId w:val="3"/>
  </w:num>
  <w:num w:numId="4" w16cid:durableId="1886479181">
    <w:abstractNumId w:val="5"/>
  </w:num>
  <w:num w:numId="5" w16cid:durableId="1779566594">
    <w:abstractNumId w:val="0"/>
  </w:num>
  <w:num w:numId="6" w16cid:durableId="470362920">
    <w:abstractNumId w:val="2"/>
  </w:num>
  <w:num w:numId="7" w16cid:durableId="79908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86A"/>
    <w:rsid w:val="00015C8F"/>
    <w:rsid w:val="0002023F"/>
    <w:rsid w:val="00037920"/>
    <w:rsid w:val="00045F33"/>
    <w:rsid w:val="00052FF5"/>
    <w:rsid w:val="00070098"/>
    <w:rsid w:val="000706B1"/>
    <w:rsid w:val="0007156D"/>
    <w:rsid w:val="00072044"/>
    <w:rsid w:val="00075ECE"/>
    <w:rsid w:val="000D1152"/>
    <w:rsid w:val="000F396A"/>
    <w:rsid w:val="000F5C83"/>
    <w:rsid w:val="001114DF"/>
    <w:rsid w:val="00113120"/>
    <w:rsid w:val="0012213A"/>
    <w:rsid w:val="0017221B"/>
    <w:rsid w:val="0019282D"/>
    <w:rsid w:val="001B1127"/>
    <w:rsid w:val="001B7251"/>
    <w:rsid w:val="001E50C5"/>
    <w:rsid w:val="00212992"/>
    <w:rsid w:val="0022272F"/>
    <w:rsid w:val="00240A0D"/>
    <w:rsid w:val="002511B1"/>
    <w:rsid w:val="002708C3"/>
    <w:rsid w:val="002714D2"/>
    <w:rsid w:val="002964FD"/>
    <w:rsid w:val="002B1530"/>
    <w:rsid w:val="002D6BE2"/>
    <w:rsid w:val="00311002"/>
    <w:rsid w:val="003178F9"/>
    <w:rsid w:val="00333DDC"/>
    <w:rsid w:val="0034655A"/>
    <w:rsid w:val="003643BF"/>
    <w:rsid w:val="00366F89"/>
    <w:rsid w:val="0039169E"/>
    <w:rsid w:val="003E094C"/>
    <w:rsid w:val="003E16A2"/>
    <w:rsid w:val="00412B57"/>
    <w:rsid w:val="004402CA"/>
    <w:rsid w:val="004629DD"/>
    <w:rsid w:val="004A00AA"/>
    <w:rsid w:val="004E7F47"/>
    <w:rsid w:val="00500505"/>
    <w:rsid w:val="00502858"/>
    <w:rsid w:val="005263EB"/>
    <w:rsid w:val="00527518"/>
    <w:rsid w:val="005454BC"/>
    <w:rsid w:val="0061151C"/>
    <w:rsid w:val="00644E69"/>
    <w:rsid w:val="00663143"/>
    <w:rsid w:val="00675A36"/>
    <w:rsid w:val="006848B2"/>
    <w:rsid w:val="00686D2B"/>
    <w:rsid w:val="006B40A9"/>
    <w:rsid w:val="00707784"/>
    <w:rsid w:val="0074111A"/>
    <w:rsid w:val="00751D46"/>
    <w:rsid w:val="00751FD4"/>
    <w:rsid w:val="00755048"/>
    <w:rsid w:val="007748F6"/>
    <w:rsid w:val="007776BA"/>
    <w:rsid w:val="007837FD"/>
    <w:rsid w:val="00787CF6"/>
    <w:rsid w:val="00812958"/>
    <w:rsid w:val="0083683A"/>
    <w:rsid w:val="00846CD1"/>
    <w:rsid w:val="00857A76"/>
    <w:rsid w:val="008705C8"/>
    <w:rsid w:val="00870635"/>
    <w:rsid w:val="008736B5"/>
    <w:rsid w:val="0088028C"/>
    <w:rsid w:val="008875E5"/>
    <w:rsid w:val="008C4F3F"/>
    <w:rsid w:val="008F58FC"/>
    <w:rsid w:val="00904BDA"/>
    <w:rsid w:val="00924599"/>
    <w:rsid w:val="009355DB"/>
    <w:rsid w:val="0094538C"/>
    <w:rsid w:val="0095053B"/>
    <w:rsid w:val="009B3F46"/>
    <w:rsid w:val="009C586A"/>
    <w:rsid w:val="00A64B79"/>
    <w:rsid w:val="00A64D30"/>
    <w:rsid w:val="00A809C1"/>
    <w:rsid w:val="00A82542"/>
    <w:rsid w:val="00A971DE"/>
    <w:rsid w:val="00AA139A"/>
    <w:rsid w:val="00AA452F"/>
    <w:rsid w:val="00AD7857"/>
    <w:rsid w:val="00AE12C4"/>
    <w:rsid w:val="00AF65CF"/>
    <w:rsid w:val="00B01FC5"/>
    <w:rsid w:val="00B218BB"/>
    <w:rsid w:val="00B61268"/>
    <w:rsid w:val="00B77F6A"/>
    <w:rsid w:val="00BB3CC3"/>
    <w:rsid w:val="00BB744E"/>
    <w:rsid w:val="00C05ED8"/>
    <w:rsid w:val="00C078FC"/>
    <w:rsid w:val="00C07F99"/>
    <w:rsid w:val="00C259C5"/>
    <w:rsid w:val="00C26632"/>
    <w:rsid w:val="00C50550"/>
    <w:rsid w:val="00CA11A3"/>
    <w:rsid w:val="00CD13F9"/>
    <w:rsid w:val="00CD769B"/>
    <w:rsid w:val="00CF0C50"/>
    <w:rsid w:val="00CF1C15"/>
    <w:rsid w:val="00D318BB"/>
    <w:rsid w:val="00D31911"/>
    <w:rsid w:val="00D42049"/>
    <w:rsid w:val="00D65DD7"/>
    <w:rsid w:val="00D70206"/>
    <w:rsid w:val="00DA5253"/>
    <w:rsid w:val="00DB4FFB"/>
    <w:rsid w:val="00DE7560"/>
    <w:rsid w:val="00EB5522"/>
    <w:rsid w:val="00EF0557"/>
    <w:rsid w:val="00F43247"/>
    <w:rsid w:val="00F74E03"/>
    <w:rsid w:val="00F80F16"/>
    <w:rsid w:val="00F96C0C"/>
    <w:rsid w:val="00FA3264"/>
    <w:rsid w:val="00FB40DD"/>
    <w:rsid w:val="00FE4C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5B67FC4"/>
  <w15:chartTrackingRefBased/>
  <w15:docId w15:val="{17A34BD3-F1F3-43A8-87ED-C2DEAF0B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63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A139A"/>
    <w:pPr>
      <w:tabs>
        <w:tab w:val="center" w:pos="4536"/>
        <w:tab w:val="right" w:pos="9072"/>
      </w:tabs>
      <w:spacing w:after="0" w:line="240" w:lineRule="auto"/>
    </w:pPr>
  </w:style>
  <w:style w:type="character" w:customStyle="1" w:styleId="En-tteCar">
    <w:name w:val="En-tête Car"/>
    <w:basedOn w:val="Policepardfaut"/>
    <w:link w:val="En-tte"/>
    <w:uiPriority w:val="99"/>
    <w:rsid w:val="00AA139A"/>
  </w:style>
  <w:style w:type="paragraph" w:styleId="Pieddepage">
    <w:name w:val="footer"/>
    <w:basedOn w:val="Normal"/>
    <w:link w:val="PieddepageCar"/>
    <w:uiPriority w:val="99"/>
    <w:unhideWhenUsed/>
    <w:rsid w:val="00AA139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A139A"/>
  </w:style>
  <w:style w:type="paragraph" w:styleId="Paragraphedeliste">
    <w:name w:val="List Paragraph"/>
    <w:basedOn w:val="Normal"/>
    <w:uiPriority w:val="34"/>
    <w:qFormat/>
    <w:rsid w:val="00870635"/>
    <w:pPr>
      <w:ind w:left="720"/>
      <w:contextualSpacing/>
    </w:pPr>
  </w:style>
  <w:style w:type="table" w:styleId="Grilledutableau">
    <w:name w:val="Table Grid"/>
    <w:basedOn w:val="TableauNormal"/>
    <w:rsid w:val="00846CD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1789</Words>
  <Characters>9841</Characters>
  <Application>Microsoft Office Word</Application>
  <DocSecurity>0</DocSecurity>
  <Lines>82</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Cécile</cp:lastModifiedBy>
  <cp:revision>20</cp:revision>
  <cp:lastPrinted>2024-05-28T13:09:00Z</cp:lastPrinted>
  <dcterms:created xsi:type="dcterms:W3CDTF">2024-05-07T09:42:00Z</dcterms:created>
  <dcterms:modified xsi:type="dcterms:W3CDTF">2024-05-29T12:37:00Z</dcterms:modified>
</cp:coreProperties>
</file>